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6CA4" w14:textId="77777777" w:rsidR="005D3AE2" w:rsidRDefault="005D3AE2">
      <w:pPr>
        <w:rPr>
          <w:lang w:val="en-GB"/>
        </w:rPr>
      </w:pPr>
    </w:p>
    <w:tbl>
      <w:tblPr>
        <w:tblW w:w="89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861"/>
        <w:gridCol w:w="1872"/>
        <w:gridCol w:w="2062"/>
        <w:gridCol w:w="2249"/>
        <w:gridCol w:w="1902"/>
      </w:tblGrid>
      <w:tr w:rsidR="005D3AE2" w14:paraId="7454363B" w14:textId="77777777">
        <w:trPr>
          <w:trHeight w:val="232"/>
          <w:jc w:val="center"/>
        </w:trPr>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019AED1" w14:textId="6815196A" w:rsidR="005D3AE2" w:rsidRDefault="00F13355">
            <w:r>
              <w:rPr>
                <w:rFonts w:ascii="Verdana" w:hAnsi="Verdana"/>
                <w:b/>
                <w:bCs/>
                <w:sz w:val="20"/>
                <w:lang w:val="en-GB"/>
              </w:rPr>
              <w:t xml:space="preserve">Welcome to: Summit League 3  Season </w:t>
            </w:r>
            <w:r w:rsidR="009C1B55">
              <w:rPr>
                <w:rFonts w:ascii="Verdana" w:hAnsi="Verdana"/>
                <w:b/>
                <w:bCs/>
                <w:sz w:val="20"/>
                <w:lang w:val="en-GB"/>
              </w:rPr>
              <w:t>7</w:t>
            </w:r>
          </w:p>
        </w:tc>
      </w:tr>
      <w:tr w:rsidR="005D3AE2" w14:paraId="77B0BEFF" w14:textId="77777777">
        <w:trPr>
          <w:trHeight w:val="712"/>
          <w:jc w:val="center"/>
        </w:trPr>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DB15903" w14:textId="77777777" w:rsidR="005D3AE2" w:rsidRDefault="00F13355">
            <w:r>
              <w:rPr>
                <w:rFonts w:ascii="Verdana" w:hAnsi="Verdana"/>
                <w:b/>
                <w:bCs/>
                <w:sz w:val="20"/>
                <w:lang w:val="en-GB"/>
              </w:rPr>
              <w:t xml:space="preserve">Following negotiations with TV Companies and sponsors the Summit F.A. is pleased to announce the following sponsorship and prize money </w:t>
            </w:r>
          </w:p>
        </w:tc>
      </w:tr>
      <w:tr w:rsidR="005D3AE2" w14:paraId="505AE478" w14:textId="77777777">
        <w:trPr>
          <w:trHeight w:val="284"/>
          <w:jc w:val="center"/>
        </w:trPr>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29C46F4" w14:textId="2FD47EE5" w:rsidR="005D3AE2" w:rsidRDefault="00F13355" w:rsidP="00D507ED">
            <w:pPr>
              <w:jc w:val="center"/>
            </w:pPr>
            <w:r>
              <w:rPr>
                <w:rFonts w:ascii="Verdana" w:hAnsi="Verdana"/>
                <w:b/>
                <w:sz w:val="20"/>
                <w:szCs w:val="20"/>
                <w:lang w:val="en-GB"/>
              </w:rPr>
              <w:t xml:space="preserve">The following sums will be paid at the start of Season </w:t>
            </w:r>
            <w:r w:rsidR="009C1B55">
              <w:rPr>
                <w:rFonts w:ascii="Verdana" w:hAnsi="Verdana"/>
                <w:b/>
                <w:sz w:val="20"/>
                <w:szCs w:val="20"/>
                <w:lang w:val="en-GB"/>
              </w:rPr>
              <w:t>8</w:t>
            </w:r>
            <w:r>
              <w:rPr>
                <w:rFonts w:ascii="Verdana" w:hAnsi="Verdana"/>
                <w:b/>
                <w:sz w:val="20"/>
                <w:szCs w:val="20"/>
                <w:lang w:val="en-GB"/>
              </w:rPr>
              <w:t xml:space="preserve"> based on final league positions in Season </w:t>
            </w:r>
            <w:r w:rsidR="009C1B55">
              <w:rPr>
                <w:rFonts w:ascii="Verdana" w:hAnsi="Verdana"/>
                <w:b/>
                <w:sz w:val="20"/>
                <w:szCs w:val="20"/>
                <w:lang w:val="en-GB"/>
              </w:rPr>
              <w:t>7</w:t>
            </w:r>
          </w:p>
        </w:tc>
      </w:tr>
      <w:tr w:rsidR="005D3AE2" w14:paraId="3D7534F9"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FBA3AA" w14:textId="77777777" w:rsidR="005D3AE2" w:rsidRDefault="005D3AE2">
            <w:pPr>
              <w:rPr>
                <w:rFonts w:ascii="Verdana" w:hAnsi="Verdana"/>
                <w:b/>
                <w:lang w:val="en-GB"/>
              </w:rPr>
            </w:pP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5C282F4" w14:textId="77777777" w:rsidR="005D3AE2" w:rsidRDefault="00F13355">
            <w:pPr>
              <w:rPr>
                <w:rFonts w:ascii="Verdana" w:hAnsi="Verdana"/>
                <w:b/>
                <w:sz w:val="20"/>
                <w:szCs w:val="20"/>
                <w:lang w:val="en-GB"/>
              </w:rPr>
            </w:pPr>
            <w:r>
              <w:rPr>
                <w:rFonts w:ascii="Verdana" w:hAnsi="Verdana"/>
                <w:b/>
                <w:sz w:val="20"/>
                <w:szCs w:val="20"/>
                <w:lang w:val="en-GB"/>
              </w:rPr>
              <w:t>PREM LEAGUE</w:t>
            </w:r>
          </w:p>
        </w:tc>
        <w:tc>
          <w:tcPr>
            <w:tcW w:w="206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226AE72" w14:textId="77777777" w:rsidR="005D3AE2" w:rsidRDefault="00F13355">
            <w:pPr>
              <w:rPr>
                <w:rFonts w:ascii="Verdana" w:hAnsi="Verdana"/>
                <w:b/>
                <w:sz w:val="20"/>
                <w:szCs w:val="20"/>
                <w:lang w:val="en-GB"/>
              </w:rPr>
            </w:pPr>
            <w:r>
              <w:rPr>
                <w:rFonts w:ascii="Verdana" w:hAnsi="Verdana"/>
                <w:b/>
                <w:sz w:val="20"/>
                <w:szCs w:val="20"/>
                <w:lang w:val="en-GB"/>
              </w:rPr>
              <w:t>DIVISION 1</w:t>
            </w:r>
          </w:p>
        </w:tc>
        <w:tc>
          <w:tcPr>
            <w:tcW w:w="224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0FF2328" w14:textId="77777777" w:rsidR="005D3AE2" w:rsidRDefault="00F13355">
            <w:pPr>
              <w:rPr>
                <w:rFonts w:ascii="Verdana" w:hAnsi="Verdana"/>
                <w:b/>
                <w:sz w:val="20"/>
                <w:szCs w:val="20"/>
                <w:lang w:val="en-GB"/>
              </w:rPr>
            </w:pPr>
            <w:r>
              <w:rPr>
                <w:rFonts w:ascii="Verdana" w:hAnsi="Verdana"/>
                <w:b/>
                <w:sz w:val="20"/>
                <w:szCs w:val="20"/>
                <w:lang w:val="en-GB"/>
              </w:rPr>
              <w:t>DIVISION 2</w:t>
            </w:r>
          </w:p>
        </w:tc>
        <w:tc>
          <w:tcPr>
            <w:tcW w:w="19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6F483E9" w14:textId="77777777" w:rsidR="005D3AE2" w:rsidRDefault="00F13355">
            <w:pPr>
              <w:rPr>
                <w:rFonts w:ascii="Verdana" w:hAnsi="Verdana"/>
                <w:b/>
                <w:sz w:val="20"/>
                <w:szCs w:val="20"/>
                <w:lang w:val="en-GB"/>
              </w:rPr>
            </w:pPr>
            <w:r>
              <w:rPr>
                <w:rFonts w:ascii="Verdana" w:hAnsi="Verdana"/>
                <w:b/>
                <w:sz w:val="20"/>
                <w:szCs w:val="20"/>
                <w:lang w:val="en-GB"/>
              </w:rPr>
              <w:t>DIVISION 3</w:t>
            </w:r>
          </w:p>
        </w:tc>
      </w:tr>
      <w:tr w:rsidR="005D3AE2" w14:paraId="1AECBBBF"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47DF831" w14:textId="77777777" w:rsidR="005D3AE2" w:rsidRDefault="00F13355">
            <w:pPr>
              <w:rPr>
                <w:rFonts w:ascii="Verdana" w:hAnsi="Verdana"/>
                <w:b/>
                <w:lang w:val="en-GB"/>
              </w:rPr>
            </w:pPr>
            <w:r>
              <w:rPr>
                <w:rFonts w:ascii="Verdana" w:hAnsi="Verdana"/>
                <w:b/>
                <w:lang w:val="en-GB"/>
              </w:rPr>
              <w:t>1</w:t>
            </w:r>
          </w:p>
        </w:tc>
        <w:tc>
          <w:tcPr>
            <w:tcW w:w="1872" w:type="dxa"/>
            <w:tcBorders>
              <w:top w:val="single" w:sz="4" w:space="0" w:color="00000A"/>
              <w:left w:val="single" w:sz="4" w:space="0" w:color="00000A"/>
              <w:bottom w:val="single" w:sz="4" w:space="0" w:color="00000A"/>
              <w:right w:val="single" w:sz="4" w:space="0" w:color="00000A"/>
            </w:tcBorders>
            <w:shd w:val="clear" w:color="auto" w:fill="C6D9F1"/>
            <w:tcMar>
              <w:left w:w="88" w:type="dxa"/>
            </w:tcMar>
          </w:tcPr>
          <w:p w14:paraId="7FA7516E" w14:textId="1FF58BAE" w:rsidR="005D3AE2" w:rsidRDefault="009C1B55">
            <w:pPr>
              <w:jc w:val="center"/>
            </w:pPr>
            <w:r>
              <w:rPr>
                <w:rFonts w:ascii="Verdana" w:hAnsi="Verdana"/>
                <w:b/>
                <w:bCs/>
                <w:sz w:val="20"/>
                <w:lang w:val="en-GB"/>
              </w:rPr>
              <w:t>70</w:t>
            </w:r>
            <w:r w:rsidR="00F13355">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tcBorders>
            <w:shd w:val="clear" w:color="auto" w:fill="FFFF99"/>
            <w:tcMar>
              <w:left w:w="88" w:type="dxa"/>
            </w:tcMar>
          </w:tcPr>
          <w:p w14:paraId="50EBDCCD" w14:textId="3CB370CC" w:rsidR="005D3AE2" w:rsidRDefault="009C1B55">
            <w:pPr>
              <w:jc w:val="center"/>
            </w:pPr>
            <w:r>
              <w:rPr>
                <w:rFonts w:ascii="Verdana" w:hAnsi="Verdana"/>
                <w:b/>
                <w:bCs/>
                <w:sz w:val="20"/>
                <w:lang w:val="en-GB"/>
              </w:rPr>
              <w:t>35</w:t>
            </w:r>
            <w:r w:rsidR="00F13355">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CCFFCC"/>
            <w:tcMar>
              <w:left w:w="88" w:type="dxa"/>
            </w:tcMar>
          </w:tcPr>
          <w:p w14:paraId="0382776C" w14:textId="264EDD4E" w:rsidR="005D3AE2" w:rsidRDefault="00F13355">
            <w:pPr>
              <w:jc w:val="center"/>
            </w:pPr>
            <w:r>
              <w:rPr>
                <w:rFonts w:ascii="Verdana" w:hAnsi="Verdana"/>
                <w:b/>
                <w:bCs/>
                <w:sz w:val="20"/>
                <w:lang w:val="en-GB"/>
              </w:rPr>
              <w:t>1</w:t>
            </w:r>
            <w:r w:rsidR="005F083A">
              <w:rPr>
                <w:rFonts w:ascii="Verdana" w:hAnsi="Verdana"/>
                <w:b/>
                <w:bCs/>
                <w:sz w:val="20"/>
                <w:lang w:val="en-GB"/>
              </w:rPr>
              <w:t>7</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FFCC99"/>
            <w:tcMar>
              <w:left w:w="88" w:type="dxa"/>
            </w:tcMar>
          </w:tcPr>
          <w:p w14:paraId="3F2C20A2" w14:textId="77777777" w:rsidR="005D3AE2" w:rsidRDefault="00F13355">
            <w:pPr>
              <w:jc w:val="center"/>
            </w:pPr>
            <w:r>
              <w:rPr>
                <w:rFonts w:ascii="Verdana" w:hAnsi="Verdana"/>
                <w:b/>
                <w:bCs/>
                <w:sz w:val="20"/>
                <w:lang w:val="en-GB"/>
              </w:rPr>
              <w:t>12.0M</w:t>
            </w:r>
          </w:p>
        </w:tc>
      </w:tr>
      <w:tr w:rsidR="005D3AE2" w14:paraId="161D1F57"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6EB6083" w14:textId="77777777" w:rsidR="005D3AE2" w:rsidRDefault="00F13355">
            <w:pPr>
              <w:rPr>
                <w:rFonts w:ascii="Verdana" w:hAnsi="Verdana"/>
                <w:b/>
                <w:lang w:val="en-GB"/>
              </w:rPr>
            </w:pPr>
            <w:r>
              <w:rPr>
                <w:rFonts w:ascii="Verdana" w:hAnsi="Verdana"/>
                <w:b/>
                <w:lang w:val="en-GB"/>
              </w:rPr>
              <w:t>2</w:t>
            </w:r>
          </w:p>
        </w:tc>
        <w:tc>
          <w:tcPr>
            <w:tcW w:w="1872" w:type="dxa"/>
            <w:tcBorders>
              <w:top w:val="single" w:sz="4" w:space="0" w:color="00000A"/>
              <w:left w:val="single" w:sz="4" w:space="0" w:color="00000A"/>
              <w:bottom w:val="single" w:sz="4" w:space="0" w:color="00000A"/>
              <w:right w:val="single" w:sz="4" w:space="0" w:color="00000A"/>
            </w:tcBorders>
            <w:shd w:val="clear" w:color="auto" w:fill="C6D9F1"/>
            <w:tcMar>
              <w:left w:w="88" w:type="dxa"/>
            </w:tcMar>
          </w:tcPr>
          <w:p w14:paraId="0EE23811" w14:textId="4AF4DDB7" w:rsidR="005D3AE2" w:rsidRDefault="009C1B55">
            <w:pPr>
              <w:jc w:val="center"/>
            </w:pPr>
            <w:r>
              <w:rPr>
                <w:rFonts w:ascii="Verdana" w:hAnsi="Verdana"/>
                <w:b/>
                <w:bCs/>
                <w:sz w:val="20"/>
                <w:lang w:val="en-GB"/>
              </w:rPr>
              <w:t>65</w:t>
            </w:r>
            <w:r w:rsidR="00F13355">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tcBorders>
            <w:shd w:val="clear" w:color="auto" w:fill="FFFF99"/>
            <w:tcMar>
              <w:left w:w="88" w:type="dxa"/>
            </w:tcMar>
          </w:tcPr>
          <w:p w14:paraId="178D99AD" w14:textId="3CB354CE" w:rsidR="005D3AE2" w:rsidRDefault="009C1B55">
            <w:pPr>
              <w:jc w:val="center"/>
            </w:pPr>
            <w:r>
              <w:rPr>
                <w:rFonts w:ascii="Verdana" w:hAnsi="Verdana"/>
                <w:b/>
                <w:bCs/>
                <w:sz w:val="20"/>
                <w:lang w:val="en-GB"/>
              </w:rPr>
              <w:t>30</w:t>
            </w:r>
            <w:r w:rsidR="00F13355">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CCFFCC"/>
            <w:tcMar>
              <w:left w:w="88" w:type="dxa"/>
            </w:tcMar>
          </w:tcPr>
          <w:p w14:paraId="2E4D4FD9" w14:textId="4488F9CF" w:rsidR="005D3AE2" w:rsidRDefault="00F13355">
            <w:pPr>
              <w:jc w:val="center"/>
            </w:pPr>
            <w:r>
              <w:rPr>
                <w:rFonts w:ascii="Verdana" w:hAnsi="Verdana"/>
                <w:b/>
                <w:bCs/>
                <w:sz w:val="20"/>
                <w:lang w:val="en-GB"/>
              </w:rPr>
              <w:t>1</w:t>
            </w:r>
            <w:r w:rsidR="005F083A">
              <w:rPr>
                <w:rFonts w:ascii="Verdana" w:hAnsi="Verdana"/>
                <w:b/>
                <w:bCs/>
                <w:sz w:val="20"/>
                <w:lang w:val="en-GB"/>
              </w:rPr>
              <w:t>7</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FFCC99"/>
            <w:tcMar>
              <w:left w:w="88" w:type="dxa"/>
            </w:tcMar>
          </w:tcPr>
          <w:p w14:paraId="66FD150A" w14:textId="77777777" w:rsidR="005D3AE2" w:rsidRDefault="00F13355">
            <w:pPr>
              <w:jc w:val="center"/>
            </w:pPr>
            <w:r>
              <w:rPr>
                <w:rFonts w:ascii="Verdana" w:hAnsi="Verdana"/>
                <w:b/>
                <w:bCs/>
                <w:sz w:val="20"/>
                <w:lang w:val="en-GB"/>
              </w:rPr>
              <w:t>12.0M</w:t>
            </w:r>
          </w:p>
        </w:tc>
      </w:tr>
      <w:tr w:rsidR="005D3AE2" w14:paraId="7C346A54" w14:textId="77777777">
        <w:trPr>
          <w:trHeight w:val="299"/>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64805FF" w14:textId="77777777" w:rsidR="005D3AE2" w:rsidRDefault="00F13355">
            <w:pPr>
              <w:rPr>
                <w:rFonts w:ascii="Verdana" w:hAnsi="Verdana"/>
                <w:b/>
                <w:lang w:val="en-GB"/>
              </w:rPr>
            </w:pPr>
            <w:r>
              <w:rPr>
                <w:rFonts w:ascii="Verdana" w:hAnsi="Verdana"/>
                <w:b/>
                <w:lang w:val="en-GB"/>
              </w:rPr>
              <w:t>3</w:t>
            </w:r>
          </w:p>
        </w:tc>
        <w:tc>
          <w:tcPr>
            <w:tcW w:w="1872" w:type="dxa"/>
            <w:tcBorders>
              <w:top w:val="single" w:sz="4" w:space="0" w:color="00000A"/>
              <w:left w:val="single" w:sz="4" w:space="0" w:color="00000A"/>
              <w:bottom w:val="single" w:sz="4" w:space="0" w:color="00000A"/>
              <w:right w:val="single" w:sz="4" w:space="0" w:color="00000A"/>
            </w:tcBorders>
            <w:shd w:val="clear" w:color="auto" w:fill="C6D9F1"/>
            <w:tcMar>
              <w:left w:w="88" w:type="dxa"/>
            </w:tcMar>
          </w:tcPr>
          <w:p w14:paraId="441B0D16" w14:textId="62DA1EC3" w:rsidR="005D3AE2" w:rsidRDefault="009C1B55">
            <w:pPr>
              <w:jc w:val="center"/>
            </w:pPr>
            <w:r>
              <w:rPr>
                <w:rFonts w:ascii="Verdana" w:hAnsi="Verdana"/>
                <w:b/>
                <w:bCs/>
                <w:sz w:val="20"/>
                <w:lang w:val="en-GB"/>
              </w:rPr>
              <w:t>60</w:t>
            </w:r>
            <w:r w:rsidR="00F13355">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tcBorders>
            <w:shd w:val="clear" w:color="auto" w:fill="FFFF99"/>
            <w:tcMar>
              <w:left w:w="88" w:type="dxa"/>
            </w:tcMar>
          </w:tcPr>
          <w:p w14:paraId="5CD1CBCC" w14:textId="237A5557" w:rsidR="005D3AE2" w:rsidRDefault="009C1B55">
            <w:pPr>
              <w:jc w:val="center"/>
            </w:pPr>
            <w:r>
              <w:rPr>
                <w:rFonts w:ascii="Verdana" w:hAnsi="Verdana"/>
                <w:b/>
                <w:bCs/>
                <w:sz w:val="20"/>
                <w:lang w:val="en-GB"/>
              </w:rPr>
              <w:t>25</w:t>
            </w:r>
            <w:r w:rsidR="00F13355">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CCFFCC"/>
            <w:tcMar>
              <w:left w:w="88" w:type="dxa"/>
            </w:tcMar>
          </w:tcPr>
          <w:p w14:paraId="778443E5" w14:textId="32CF3CF0" w:rsidR="005D3AE2" w:rsidRDefault="00F13355">
            <w:pPr>
              <w:jc w:val="center"/>
            </w:pPr>
            <w:r>
              <w:rPr>
                <w:rFonts w:ascii="Verdana" w:hAnsi="Verdana"/>
                <w:b/>
                <w:bCs/>
                <w:sz w:val="20"/>
                <w:lang w:val="en-GB"/>
              </w:rPr>
              <w:t>1</w:t>
            </w:r>
            <w:r w:rsidR="005F083A">
              <w:rPr>
                <w:rFonts w:ascii="Verdana" w:hAnsi="Verdana"/>
                <w:b/>
                <w:bCs/>
                <w:sz w:val="20"/>
                <w:lang w:val="en-GB"/>
              </w:rPr>
              <w:t>7</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FFCC99"/>
            <w:tcMar>
              <w:left w:w="88" w:type="dxa"/>
            </w:tcMar>
          </w:tcPr>
          <w:p w14:paraId="282DB2E3" w14:textId="77777777" w:rsidR="005D3AE2" w:rsidRDefault="00F13355">
            <w:pPr>
              <w:jc w:val="center"/>
            </w:pPr>
            <w:r>
              <w:rPr>
                <w:rFonts w:ascii="Verdana" w:hAnsi="Verdana"/>
                <w:b/>
                <w:bCs/>
                <w:sz w:val="20"/>
                <w:lang w:val="en-GB"/>
              </w:rPr>
              <w:t>12.0M</w:t>
            </w:r>
          </w:p>
        </w:tc>
      </w:tr>
      <w:tr w:rsidR="005D3AE2" w14:paraId="6F802540"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E01DBE" w14:textId="77777777" w:rsidR="005D3AE2" w:rsidRDefault="00F13355">
            <w:pPr>
              <w:rPr>
                <w:rFonts w:ascii="Verdana" w:hAnsi="Verdana"/>
                <w:b/>
                <w:lang w:val="en-GB"/>
              </w:rPr>
            </w:pPr>
            <w:r>
              <w:rPr>
                <w:rFonts w:ascii="Verdana" w:hAnsi="Verdana"/>
                <w:b/>
                <w:lang w:val="en-GB"/>
              </w:rPr>
              <w:t>4</w:t>
            </w:r>
          </w:p>
        </w:tc>
        <w:tc>
          <w:tcPr>
            <w:tcW w:w="1872" w:type="dxa"/>
            <w:tcBorders>
              <w:top w:val="single" w:sz="4" w:space="0" w:color="00000A"/>
              <w:left w:val="single" w:sz="4" w:space="0" w:color="00000A"/>
              <w:bottom w:val="single" w:sz="4" w:space="0" w:color="00000A"/>
              <w:right w:val="single" w:sz="4" w:space="0" w:color="00000A"/>
            </w:tcBorders>
            <w:shd w:val="clear" w:color="auto" w:fill="C6D9F1"/>
            <w:tcMar>
              <w:left w:w="88" w:type="dxa"/>
            </w:tcMar>
          </w:tcPr>
          <w:p w14:paraId="0DE1B401" w14:textId="48FEB20A" w:rsidR="005D3AE2" w:rsidRDefault="009C1B55">
            <w:pPr>
              <w:jc w:val="center"/>
            </w:pPr>
            <w:r>
              <w:rPr>
                <w:rFonts w:ascii="Verdana" w:hAnsi="Verdana"/>
                <w:b/>
                <w:bCs/>
                <w:sz w:val="20"/>
                <w:lang w:val="en-GB"/>
              </w:rPr>
              <w:t>55</w:t>
            </w:r>
            <w:r w:rsidR="00F13355">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tcBorders>
            <w:shd w:val="clear" w:color="auto" w:fill="CCFFCC"/>
            <w:tcMar>
              <w:left w:w="88" w:type="dxa"/>
            </w:tcMar>
          </w:tcPr>
          <w:p w14:paraId="26C343C3" w14:textId="2B0E31FA" w:rsidR="005D3AE2" w:rsidRDefault="009C1B55">
            <w:pPr>
              <w:jc w:val="center"/>
            </w:pPr>
            <w:r>
              <w:rPr>
                <w:rFonts w:ascii="Verdana" w:hAnsi="Verdana"/>
                <w:b/>
                <w:bCs/>
                <w:sz w:val="20"/>
                <w:lang w:val="en-GB"/>
              </w:rPr>
              <w:t>20</w:t>
            </w:r>
            <w:r w:rsidR="00F13355">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FFCC99"/>
            <w:tcMar>
              <w:left w:w="88" w:type="dxa"/>
            </w:tcMar>
          </w:tcPr>
          <w:p w14:paraId="2C0B5F91" w14:textId="5EF233D5" w:rsidR="005D3AE2" w:rsidRDefault="00F13355">
            <w:pPr>
              <w:jc w:val="center"/>
            </w:pPr>
            <w:r>
              <w:rPr>
                <w:rFonts w:ascii="Verdana" w:hAnsi="Verdana"/>
                <w:b/>
                <w:bCs/>
                <w:sz w:val="20"/>
                <w:lang w:val="en-GB"/>
              </w:rPr>
              <w:t>1</w:t>
            </w:r>
            <w:r w:rsidR="005F083A">
              <w:rPr>
                <w:rFonts w:ascii="Verdana" w:hAnsi="Verdana"/>
                <w:b/>
                <w:bCs/>
                <w:sz w:val="20"/>
                <w:lang w:val="en-GB"/>
              </w:rPr>
              <w:t>5</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99FF99"/>
            <w:tcMar>
              <w:left w:w="88" w:type="dxa"/>
            </w:tcMar>
          </w:tcPr>
          <w:p w14:paraId="4B5DFB57" w14:textId="77777777" w:rsidR="005D3AE2" w:rsidRDefault="00F13355">
            <w:pPr>
              <w:jc w:val="center"/>
            </w:pPr>
            <w:r>
              <w:rPr>
                <w:rFonts w:ascii="Verdana" w:hAnsi="Verdana"/>
                <w:b/>
                <w:bCs/>
                <w:sz w:val="20"/>
                <w:lang w:val="en-GB"/>
              </w:rPr>
              <w:t>11.0M</w:t>
            </w:r>
          </w:p>
        </w:tc>
      </w:tr>
      <w:tr w:rsidR="005D3AE2" w14:paraId="3F84B384"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221F0A1" w14:textId="77777777" w:rsidR="005D3AE2" w:rsidRDefault="00F13355">
            <w:pPr>
              <w:rPr>
                <w:rFonts w:ascii="Verdana" w:hAnsi="Verdana"/>
                <w:b/>
                <w:lang w:val="en-GB"/>
              </w:rPr>
            </w:pPr>
            <w:r>
              <w:rPr>
                <w:rFonts w:ascii="Verdana" w:hAnsi="Verdana"/>
                <w:b/>
                <w:lang w:val="en-GB"/>
              </w:rPr>
              <w:t>5</w:t>
            </w:r>
          </w:p>
        </w:tc>
        <w:tc>
          <w:tcPr>
            <w:tcW w:w="1872" w:type="dxa"/>
            <w:tcBorders>
              <w:top w:val="single" w:sz="4" w:space="0" w:color="00000A"/>
              <w:left w:val="single" w:sz="4" w:space="0" w:color="00000A"/>
              <w:bottom w:val="single" w:sz="4" w:space="0" w:color="00000A"/>
              <w:right w:val="single" w:sz="4" w:space="0" w:color="00000A"/>
            </w:tcBorders>
            <w:shd w:val="clear" w:color="auto" w:fill="FFFF99"/>
            <w:tcMar>
              <w:left w:w="88" w:type="dxa"/>
            </w:tcMar>
          </w:tcPr>
          <w:p w14:paraId="0B190504" w14:textId="0E257007" w:rsidR="005D3AE2" w:rsidRDefault="009C1B55">
            <w:pPr>
              <w:jc w:val="center"/>
            </w:pPr>
            <w:r>
              <w:rPr>
                <w:rFonts w:ascii="Verdana" w:hAnsi="Verdana"/>
                <w:b/>
                <w:bCs/>
                <w:sz w:val="20"/>
                <w:lang w:val="en-GB"/>
              </w:rPr>
              <w:t>40</w:t>
            </w:r>
            <w:r w:rsidR="00F13355">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tcBorders>
            <w:shd w:val="clear" w:color="auto" w:fill="CCFFCC"/>
            <w:tcMar>
              <w:left w:w="88" w:type="dxa"/>
            </w:tcMar>
          </w:tcPr>
          <w:p w14:paraId="59E22A97" w14:textId="6D740EE7" w:rsidR="005D3AE2" w:rsidRDefault="009C1B55">
            <w:pPr>
              <w:jc w:val="center"/>
            </w:pPr>
            <w:r>
              <w:rPr>
                <w:rFonts w:ascii="Verdana" w:hAnsi="Verdana"/>
                <w:b/>
                <w:bCs/>
                <w:sz w:val="20"/>
                <w:lang w:val="en-GB"/>
              </w:rPr>
              <w:t>20</w:t>
            </w:r>
            <w:r w:rsidR="00F13355">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FFCC99"/>
            <w:tcMar>
              <w:left w:w="88" w:type="dxa"/>
            </w:tcMar>
          </w:tcPr>
          <w:p w14:paraId="5488CF47" w14:textId="08AFAEC9" w:rsidR="005D3AE2" w:rsidRDefault="00F13355">
            <w:pPr>
              <w:jc w:val="center"/>
            </w:pPr>
            <w:r>
              <w:rPr>
                <w:rFonts w:ascii="Verdana" w:hAnsi="Verdana"/>
                <w:b/>
                <w:bCs/>
                <w:sz w:val="20"/>
                <w:lang w:val="en-GB"/>
              </w:rPr>
              <w:t>1</w:t>
            </w:r>
            <w:r w:rsidR="005F083A">
              <w:rPr>
                <w:rFonts w:ascii="Verdana" w:hAnsi="Verdana"/>
                <w:b/>
                <w:bCs/>
                <w:sz w:val="20"/>
                <w:lang w:val="en-GB"/>
              </w:rPr>
              <w:t>5</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99FF99"/>
            <w:tcMar>
              <w:left w:w="88" w:type="dxa"/>
            </w:tcMar>
          </w:tcPr>
          <w:p w14:paraId="1F84AA44" w14:textId="77777777" w:rsidR="005D3AE2" w:rsidRDefault="00F13355">
            <w:pPr>
              <w:jc w:val="center"/>
            </w:pPr>
            <w:r>
              <w:rPr>
                <w:rFonts w:ascii="Verdana" w:hAnsi="Verdana"/>
                <w:b/>
                <w:bCs/>
                <w:sz w:val="20"/>
                <w:lang w:val="en-GB"/>
              </w:rPr>
              <w:t>11.0M</w:t>
            </w:r>
          </w:p>
        </w:tc>
      </w:tr>
      <w:tr w:rsidR="005D3AE2" w14:paraId="39203E3B"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E7AD5C" w14:textId="77777777" w:rsidR="005D3AE2" w:rsidRDefault="00F13355">
            <w:pPr>
              <w:rPr>
                <w:rFonts w:ascii="Verdana" w:hAnsi="Verdana"/>
                <w:b/>
                <w:lang w:val="en-GB"/>
              </w:rPr>
            </w:pPr>
            <w:r>
              <w:rPr>
                <w:rFonts w:ascii="Verdana" w:hAnsi="Verdana"/>
                <w:b/>
                <w:lang w:val="en-GB"/>
              </w:rPr>
              <w:t>6</w:t>
            </w:r>
          </w:p>
        </w:tc>
        <w:tc>
          <w:tcPr>
            <w:tcW w:w="1872" w:type="dxa"/>
            <w:tcBorders>
              <w:top w:val="single" w:sz="4" w:space="0" w:color="00000A"/>
              <w:left w:val="single" w:sz="4" w:space="0" w:color="00000A"/>
              <w:bottom w:val="single" w:sz="4" w:space="0" w:color="00000A"/>
              <w:right w:val="single" w:sz="4" w:space="0" w:color="00000A"/>
            </w:tcBorders>
            <w:shd w:val="clear" w:color="auto" w:fill="FFFF99"/>
            <w:tcMar>
              <w:left w:w="88" w:type="dxa"/>
            </w:tcMar>
          </w:tcPr>
          <w:p w14:paraId="32F29D88" w14:textId="0A08F0DD" w:rsidR="005D3AE2" w:rsidRDefault="009C1B55">
            <w:pPr>
              <w:jc w:val="center"/>
            </w:pPr>
            <w:r>
              <w:rPr>
                <w:rFonts w:ascii="Verdana" w:hAnsi="Verdana"/>
                <w:b/>
                <w:bCs/>
                <w:sz w:val="20"/>
                <w:lang w:val="en-GB"/>
              </w:rPr>
              <w:t>39</w:t>
            </w:r>
            <w:r w:rsidR="00F13355">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tcBorders>
            <w:shd w:val="clear" w:color="auto" w:fill="CCFFCC"/>
            <w:tcMar>
              <w:left w:w="88" w:type="dxa"/>
            </w:tcMar>
          </w:tcPr>
          <w:p w14:paraId="20922E98" w14:textId="77F500D7" w:rsidR="005D3AE2" w:rsidRDefault="009C1B55">
            <w:pPr>
              <w:jc w:val="center"/>
            </w:pPr>
            <w:r>
              <w:rPr>
                <w:rFonts w:ascii="Verdana" w:hAnsi="Verdana"/>
                <w:b/>
                <w:bCs/>
                <w:sz w:val="20"/>
                <w:lang w:val="en-GB"/>
              </w:rPr>
              <w:t>20</w:t>
            </w:r>
            <w:r w:rsidR="00F13355">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FFCC99"/>
            <w:tcMar>
              <w:left w:w="88" w:type="dxa"/>
            </w:tcMar>
          </w:tcPr>
          <w:p w14:paraId="23123BF0" w14:textId="2DFD4DC4" w:rsidR="005D3AE2" w:rsidRDefault="00F13355">
            <w:pPr>
              <w:jc w:val="center"/>
            </w:pPr>
            <w:r>
              <w:rPr>
                <w:rFonts w:ascii="Verdana" w:hAnsi="Verdana"/>
                <w:b/>
                <w:bCs/>
                <w:sz w:val="20"/>
                <w:lang w:val="en-GB"/>
              </w:rPr>
              <w:t>1</w:t>
            </w:r>
            <w:r w:rsidR="005F083A">
              <w:rPr>
                <w:rFonts w:ascii="Verdana" w:hAnsi="Verdana"/>
                <w:b/>
                <w:bCs/>
                <w:sz w:val="20"/>
                <w:lang w:val="en-GB"/>
              </w:rPr>
              <w:t>5</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99FF99"/>
            <w:tcMar>
              <w:left w:w="88" w:type="dxa"/>
            </w:tcMar>
          </w:tcPr>
          <w:p w14:paraId="0D921AF1" w14:textId="77777777" w:rsidR="005D3AE2" w:rsidRDefault="00F13355">
            <w:pPr>
              <w:jc w:val="center"/>
            </w:pPr>
            <w:r>
              <w:rPr>
                <w:rFonts w:ascii="Verdana" w:hAnsi="Verdana"/>
                <w:b/>
                <w:bCs/>
                <w:sz w:val="20"/>
                <w:lang w:val="en-GB"/>
              </w:rPr>
              <w:t>11.0M</w:t>
            </w:r>
          </w:p>
        </w:tc>
      </w:tr>
      <w:tr w:rsidR="005D3AE2" w14:paraId="17E23A0C"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5003D7E" w14:textId="77777777" w:rsidR="005D3AE2" w:rsidRDefault="00F13355">
            <w:pPr>
              <w:rPr>
                <w:rFonts w:ascii="Verdana" w:hAnsi="Verdana"/>
                <w:b/>
                <w:lang w:val="en-GB"/>
              </w:rPr>
            </w:pPr>
            <w:r>
              <w:rPr>
                <w:rFonts w:ascii="Verdana" w:hAnsi="Verdana"/>
                <w:b/>
                <w:lang w:val="en-GB"/>
              </w:rPr>
              <w:t>7</w:t>
            </w:r>
          </w:p>
        </w:tc>
        <w:tc>
          <w:tcPr>
            <w:tcW w:w="1872" w:type="dxa"/>
            <w:tcBorders>
              <w:top w:val="single" w:sz="4" w:space="0" w:color="00000A"/>
              <w:left w:val="single" w:sz="4" w:space="0" w:color="00000A"/>
              <w:bottom w:val="single" w:sz="4" w:space="0" w:color="00000A"/>
              <w:right w:val="single" w:sz="4" w:space="0" w:color="00000A"/>
            </w:tcBorders>
            <w:shd w:val="clear" w:color="auto" w:fill="FFFF99"/>
            <w:tcMar>
              <w:left w:w="88" w:type="dxa"/>
            </w:tcMar>
          </w:tcPr>
          <w:p w14:paraId="1543DF5F" w14:textId="710273E4" w:rsidR="005D3AE2" w:rsidRDefault="009C1B55">
            <w:pPr>
              <w:jc w:val="center"/>
            </w:pPr>
            <w:r>
              <w:rPr>
                <w:rFonts w:ascii="Verdana" w:hAnsi="Verdana"/>
                <w:b/>
                <w:bCs/>
                <w:sz w:val="20"/>
                <w:lang w:val="en-GB"/>
              </w:rPr>
              <w:t>38</w:t>
            </w:r>
            <w:r w:rsidR="00F13355">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tcBorders>
            <w:shd w:val="clear" w:color="auto" w:fill="CCFFCC"/>
            <w:tcMar>
              <w:left w:w="88" w:type="dxa"/>
            </w:tcMar>
          </w:tcPr>
          <w:p w14:paraId="67DCF5C2" w14:textId="3F75746B" w:rsidR="005D3AE2" w:rsidRDefault="00F13355">
            <w:pPr>
              <w:jc w:val="center"/>
            </w:pPr>
            <w:r>
              <w:rPr>
                <w:rFonts w:ascii="Verdana" w:hAnsi="Verdana"/>
                <w:b/>
                <w:bCs/>
                <w:sz w:val="20"/>
                <w:lang w:val="en-GB"/>
              </w:rPr>
              <w:t>1</w:t>
            </w:r>
            <w:r w:rsidR="009C1B55">
              <w:rPr>
                <w:rFonts w:ascii="Verdana" w:hAnsi="Verdana"/>
                <w:b/>
                <w:bCs/>
                <w:sz w:val="20"/>
                <w:lang w:val="en-GB"/>
              </w:rPr>
              <w:t>9</w:t>
            </w:r>
            <w:r>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FFCC99"/>
            <w:tcMar>
              <w:left w:w="88" w:type="dxa"/>
            </w:tcMar>
          </w:tcPr>
          <w:p w14:paraId="22CD00CD" w14:textId="4AC72D82" w:rsidR="005D3AE2" w:rsidRDefault="00F13355">
            <w:pPr>
              <w:jc w:val="center"/>
            </w:pPr>
            <w:r>
              <w:rPr>
                <w:rFonts w:ascii="Verdana" w:hAnsi="Verdana"/>
                <w:b/>
                <w:bCs/>
                <w:sz w:val="20"/>
                <w:lang w:val="en-GB"/>
              </w:rPr>
              <w:t>1</w:t>
            </w:r>
            <w:r w:rsidR="005F083A">
              <w:rPr>
                <w:rFonts w:ascii="Verdana" w:hAnsi="Verdana"/>
                <w:b/>
                <w:bCs/>
                <w:sz w:val="20"/>
                <w:lang w:val="en-GB"/>
              </w:rPr>
              <w:t>4</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99FF99"/>
            <w:tcMar>
              <w:left w:w="88" w:type="dxa"/>
            </w:tcMar>
          </w:tcPr>
          <w:p w14:paraId="2DA46C79" w14:textId="77777777" w:rsidR="005D3AE2" w:rsidRDefault="00F13355">
            <w:pPr>
              <w:jc w:val="center"/>
            </w:pPr>
            <w:r>
              <w:rPr>
                <w:rFonts w:ascii="Verdana" w:hAnsi="Verdana"/>
                <w:b/>
                <w:bCs/>
                <w:sz w:val="20"/>
                <w:lang w:val="en-GB"/>
              </w:rPr>
              <w:t>10.0M</w:t>
            </w:r>
          </w:p>
        </w:tc>
      </w:tr>
      <w:tr w:rsidR="005D3AE2" w14:paraId="47AD9FBF"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CD99AE6" w14:textId="77777777" w:rsidR="005D3AE2" w:rsidRDefault="00F13355">
            <w:pPr>
              <w:rPr>
                <w:rFonts w:ascii="Verdana" w:hAnsi="Verdana"/>
                <w:b/>
                <w:lang w:val="en-GB"/>
              </w:rPr>
            </w:pPr>
            <w:r>
              <w:rPr>
                <w:rFonts w:ascii="Verdana" w:hAnsi="Verdana"/>
                <w:b/>
                <w:lang w:val="en-GB"/>
              </w:rPr>
              <w:t>8</w:t>
            </w:r>
          </w:p>
        </w:tc>
        <w:tc>
          <w:tcPr>
            <w:tcW w:w="1872" w:type="dxa"/>
            <w:tcBorders>
              <w:top w:val="single" w:sz="4" w:space="0" w:color="00000A"/>
              <w:left w:val="single" w:sz="4" w:space="0" w:color="00000A"/>
              <w:bottom w:val="single" w:sz="4" w:space="0" w:color="00000A"/>
              <w:right w:val="single" w:sz="4" w:space="0" w:color="00000A"/>
            </w:tcBorders>
            <w:shd w:val="clear" w:color="auto" w:fill="FFFF99"/>
            <w:tcMar>
              <w:left w:w="88" w:type="dxa"/>
            </w:tcMar>
          </w:tcPr>
          <w:p w14:paraId="231860C5" w14:textId="3CC08A86" w:rsidR="005D3AE2" w:rsidRDefault="009C1B55">
            <w:pPr>
              <w:jc w:val="center"/>
            </w:pPr>
            <w:r>
              <w:rPr>
                <w:rFonts w:ascii="Verdana" w:hAnsi="Verdana"/>
                <w:b/>
                <w:bCs/>
                <w:sz w:val="20"/>
                <w:lang w:val="en-GB"/>
              </w:rPr>
              <w:t>37</w:t>
            </w:r>
            <w:r w:rsidR="00F13355">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tcBorders>
            <w:shd w:val="clear" w:color="auto" w:fill="CCFFCC"/>
            <w:tcMar>
              <w:left w:w="88" w:type="dxa"/>
            </w:tcMar>
          </w:tcPr>
          <w:p w14:paraId="794518AA" w14:textId="51FA7DB7" w:rsidR="005D3AE2" w:rsidRDefault="00F13355">
            <w:pPr>
              <w:jc w:val="center"/>
            </w:pPr>
            <w:r>
              <w:rPr>
                <w:rFonts w:ascii="Verdana" w:hAnsi="Verdana"/>
                <w:b/>
                <w:bCs/>
                <w:sz w:val="20"/>
                <w:lang w:val="en-GB"/>
              </w:rPr>
              <w:t>1</w:t>
            </w:r>
            <w:r w:rsidR="009C1B55">
              <w:rPr>
                <w:rFonts w:ascii="Verdana" w:hAnsi="Verdana"/>
                <w:b/>
                <w:bCs/>
                <w:sz w:val="20"/>
                <w:lang w:val="en-GB"/>
              </w:rPr>
              <w:t>9</w:t>
            </w:r>
            <w:r>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FFCC99"/>
            <w:tcMar>
              <w:left w:w="88" w:type="dxa"/>
            </w:tcMar>
          </w:tcPr>
          <w:p w14:paraId="6AD02D50" w14:textId="1A5A9914" w:rsidR="005D3AE2" w:rsidRDefault="00F13355">
            <w:pPr>
              <w:jc w:val="center"/>
            </w:pPr>
            <w:r>
              <w:rPr>
                <w:rFonts w:ascii="Verdana" w:hAnsi="Verdana"/>
                <w:b/>
                <w:bCs/>
                <w:sz w:val="20"/>
                <w:lang w:val="en-GB"/>
              </w:rPr>
              <w:t>1</w:t>
            </w:r>
            <w:r w:rsidR="005F083A">
              <w:rPr>
                <w:rFonts w:ascii="Verdana" w:hAnsi="Verdana"/>
                <w:b/>
                <w:bCs/>
                <w:sz w:val="20"/>
                <w:lang w:val="en-GB"/>
              </w:rPr>
              <w:t>4</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99FF99"/>
            <w:tcMar>
              <w:left w:w="88" w:type="dxa"/>
            </w:tcMar>
          </w:tcPr>
          <w:p w14:paraId="4F674422" w14:textId="77777777" w:rsidR="005D3AE2" w:rsidRDefault="00F13355">
            <w:pPr>
              <w:jc w:val="center"/>
            </w:pPr>
            <w:r>
              <w:rPr>
                <w:rFonts w:ascii="Verdana" w:hAnsi="Verdana"/>
                <w:b/>
                <w:bCs/>
                <w:sz w:val="20"/>
                <w:lang w:val="en-GB"/>
              </w:rPr>
              <w:t>10.0M</w:t>
            </w:r>
          </w:p>
        </w:tc>
      </w:tr>
      <w:tr w:rsidR="005D3AE2" w14:paraId="5098D5F3"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AD64298" w14:textId="77777777" w:rsidR="005D3AE2" w:rsidRDefault="00F13355">
            <w:pPr>
              <w:rPr>
                <w:rFonts w:ascii="Verdana" w:hAnsi="Verdana"/>
                <w:b/>
                <w:lang w:val="en-GB"/>
              </w:rPr>
            </w:pPr>
            <w:r>
              <w:rPr>
                <w:rFonts w:ascii="Verdana" w:hAnsi="Verdana"/>
                <w:b/>
                <w:lang w:val="en-GB"/>
              </w:rPr>
              <w:t>9</w:t>
            </w:r>
          </w:p>
        </w:tc>
        <w:tc>
          <w:tcPr>
            <w:tcW w:w="1872" w:type="dxa"/>
            <w:tcBorders>
              <w:top w:val="single" w:sz="4" w:space="0" w:color="00000A"/>
              <w:left w:val="single" w:sz="4" w:space="0" w:color="00000A"/>
              <w:bottom w:val="single" w:sz="4" w:space="0" w:color="00000A"/>
              <w:right w:val="single" w:sz="4" w:space="0" w:color="00000A"/>
            </w:tcBorders>
            <w:shd w:val="clear" w:color="auto" w:fill="FFFF99"/>
            <w:tcMar>
              <w:left w:w="88" w:type="dxa"/>
            </w:tcMar>
          </w:tcPr>
          <w:p w14:paraId="38C5A3C0" w14:textId="36B2465D" w:rsidR="005D3AE2" w:rsidRDefault="009C1B55">
            <w:pPr>
              <w:jc w:val="center"/>
            </w:pPr>
            <w:r>
              <w:rPr>
                <w:rFonts w:ascii="Verdana" w:hAnsi="Verdana"/>
                <w:b/>
                <w:bCs/>
                <w:sz w:val="20"/>
                <w:lang w:val="en-GB"/>
              </w:rPr>
              <w:t>36</w:t>
            </w:r>
            <w:r w:rsidR="00F13355">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tcBorders>
            <w:shd w:val="clear" w:color="auto" w:fill="CCFFCC"/>
            <w:tcMar>
              <w:left w:w="88" w:type="dxa"/>
            </w:tcMar>
          </w:tcPr>
          <w:p w14:paraId="1127D133" w14:textId="014797A6" w:rsidR="005D3AE2" w:rsidRDefault="00F13355">
            <w:pPr>
              <w:jc w:val="center"/>
            </w:pPr>
            <w:r>
              <w:rPr>
                <w:rFonts w:ascii="Verdana" w:hAnsi="Verdana"/>
                <w:b/>
                <w:bCs/>
                <w:sz w:val="20"/>
                <w:lang w:val="en-GB"/>
              </w:rPr>
              <w:t>1</w:t>
            </w:r>
            <w:r w:rsidR="009C1B55">
              <w:rPr>
                <w:rFonts w:ascii="Verdana" w:hAnsi="Verdana"/>
                <w:b/>
                <w:bCs/>
                <w:sz w:val="20"/>
                <w:lang w:val="en-GB"/>
              </w:rPr>
              <w:t>9</w:t>
            </w:r>
            <w:r>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FFCC99"/>
            <w:tcMar>
              <w:left w:w="88" w:type="dxa"/>
            </w:tcMar>
          </w:tcPr>
          <w:p w14:paraId="3F9139D7" w14:textId="03B2C3E9" w:rsidR="005D3AE2" w:rsidRDefault="00F13355">
            <w:pPr>
              <w:jc w:val="center"/>
            </w:pPr>
            <w:r>
              <w:rPr>
                <w:rFonts w:ascii="Verdana" w:hAnsi="Verdana"/>
                <w:b/>
                <w:bCs/>
                <w:sz w:val="20"/>
                <w:lang w:val="en-GB"/>
              </w:rPr>
              <w:t>1</w:t>
            </w:r>
            <w:r w:rsidR="005F083A">
              <w:rPr>
                <w:rFonts w:ascii="Verdana" w:hAnsi="Verdana"/>
                <w:b/>
                <w:bCs/>
                <w:sz w:val="20"/>
                <w:lang w:val="en-GB"/>
              </w:rPr>
              <w:t>4</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99FF99"/>
            <w:tcMar>
              <w:left w:w="88" w:type="dxa"/>
            </w:tcMar>
          </w:tcPr>
          <w:p w14:paraId="4164BC4E" w14:textId="77777777" w:rsidR="005D3AE2" w:rsidRDefault="00F13355">
            <w:pPr>
              <w:jc w:val="center"/>
            </w:pPr>
            <w:r>
              <w:rPr>
                <w:rFonts w:ascii="Verdana" w:hAnsi="Verdana"/>
                <w:b/>
                <w:bCs/>
                <w:sz w:val="20"/>
                <w:lang w:val="en-GB"/>
              </w:rPr>
              <w:t>10.0M</w:t>
            </w:r>
          </w:p>
        </w:tc>
      </w:tr>
      <w:tr w:rsidR="005D3AE2" w14:paraId="68E74240"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54AE69" w14:textId="77777777" w:rsidR="005D3AE2" w:rsidRDefault="00F13355">
            <w:pPr>
              <w:rPr>
                <w:rFonts w:ascii="Verdana" w:hAnsi="Verdana"/>
                <w:b/>
                <w:lang w:val="en-GB"/>
              </w:rPr>
            </w:pPr>
            <w:r>
              <w:rPr>
                <w:rFonts w:ascii="Verdana" w:hAnsi="Verdana"/>
                <w:b/>
                <w:lang w:val="en-GB"/>
              </w:rPr>
              <w:t>10</w:t>
            </w:r>
          </w:p>
        </w:tc>
        <w:tc>
          <w:tcPr>
            <w:tcW w:w="1872" w:type="dxa"/>
            <w:tcBorders>
              <w:top w:val="single" w:sz="4" w:space="0" w:color="00000A"/>
              <w:left w:val="single" w:sz="4" w:space="0" w:color="00000A"/>
              <w:bottom w:val="single" w:sz="4" w:space="0" w:color="00000A"/>
              <w:right w:val="single" w:sz="4" w:space="0" w:color="00000A"/>
            </w:tcBorders>
            <w:shd w:val="clear" w:color="auto" w:fill="FFFF99"/>
            <w:tcMar>
              <w:left w:w="88" w:type="dxa"/>
            </w:tcMar>
          </w:tcPr>
          <w:p w14:paraId="55B3B188" w14:textId="67AB6642" w:rsidR="005D3AE2" w:rsidRDefault="009C1B55">
            <w:pPr>
              <w:jc w:val="center"/>
            </w:pPr>
            <w:r>
              <w:rPr>
                <w:rFonts w:ascii="Verdana" w:hAnsi="Verdana"/>
                <w:b/>
                <w:bCs/>
                <w:sz w:val="20"/>
                <w:lang w:val="en-GB"/>
              </w:rPr>
              <w:t>35</w:t>
            </w:r>
            <w:r w:rsidR="00F13355">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tcBorders>
            <w:shd w:val="clear" w:color="auto" w:fill="CCFFCC"/>
            <w:tcMar>
              <w:left w:w="88" w:type="dxa"/>
            </w:tcMar>
          </w:tcPr>
          <w:p w14:paraId="69AEA1DE" w14:textId="0E1D79CF" w:rsidR="005D3AE2" w:rsidRDefault="00F13355">
            <w:pPr>
              <w:jc w:val="center"/>
            </w:pPr>
            <w:r>
              <w:rPr>
                <w:rFonts w:ascii="Verdana" w:hAnsi="Verdana"/>
                <w:b/>
                <w:bCs/>
                <w:sz w:val="20"/>
                <w:lang w:val="en-GB"/>
              </w:rPr>
              <w:t>1</w:t>
            </w:r>
            <w:r w:rsidR="009C1B55">
              <w:rPr>
                <w:rFonts w:ascii="Verdana" w:hAnsi="Verdana"/>
                <w:b/>
                <w:bCs/>
                <w:sz w:val="20"/>
                <w:lang w:val="en-GB"/>
              </w:rPr>
              <w:t>8</w:t>
            </w:r>
            <w:r>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FFCC99"/>
            <w:tcMar>
              <w:left w:w="88" w:type="dxa"/>
            </w:tcMar>
          </w:tcPr>
          <w:p w14:paraId="6B84BE54" w14:textId="6904B060" w:rsidR="005D3AE2" w:rsidRDefault="00F13355">
            <w:pPr>
              <w:jc w:val="center"/>
            </w:pPr>
            <w:r>
              <w:rPr>
                <w:rFonts w:ascii="Verdana" w:hAnsi="Verdana"/>
                <w:b/>
                <w:bCs/>
                <w:sz w:val="20"/>
                <w:lang w:val="en-GB"/>
              </w:rPr>
              <w:t>1</w:t>
            </w:r>
            <w:r w:rsidR="005F083A">
              <w:rPr>
                <w:rFonts w:ascii="Verdana" w:hAnsi="Verdana"/>
                <w:b/>
                <w:bCs/>
                <w:sz w:val="20"/>
                <w:lang w:val="en-GB"/>
              </w:rPr>
              <w:t>3</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99FF99"/>
            <w:tcMar>
              <w:left w:w="88" w:type="dxa"/>
            </w:tcMar>
          </w:tcPr>
          <w:p w14:paraId="5E867FF2" w14:textId="77777777" w:rsidR="005D3AE2" w:rsidRDefault="00F13355">
            <w:pPr>
              <w:jc w:val="center"/>
            </w:pPr>
            <w:r>
              <w:rPr>
                <w:rFonts w:ascii="Verdana" w:hAnsi="Verdana"/>
                <w:b/>
                <w:bCs/>
                <w:sz w:val="20"/>
                <w:lang w:val="en-GB"/>
              </w:rPr>
              <w:t>9.0M</w:t>
            </w:r>
          </w:p>
        </w:tc>
      </w:tr>
      <w:tr w:rsidR="005D3AE2" w14:paraId="5CE92E2E"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E57B34" w14:textId="77777777" w:rsidR="005D3AE2" w:rsidRDefault="00F13355">
            <w:pPr>
              <w:rPr>
                <w:rFonts w:ascii="Verdana" w:hAnsi="Verdana"/>
                <w:b/>
                <w:lang w:val="en-GB"/>
              </w:rPr>
            </w:pPr>
            <w:r>
              <w:rPr>
                <w:rFonts w:ascii="Verdana" w:hAnsi="Verdana"/>
                <w:b/>
                <w:lang w:val="en-GB"/>
              </w:rPr>
              <w:t>11</w:t>
            </w:r>
          </w:p>
        </w:tc>
        <w:tc>
          <w:tcPr>
            <w:tcW w:w="1872" w:type="dxa"/>
            <w:tcBorders>
              <w:top w:val="single" w:sz="4" w:space="0" w:color="00000A"/>
              <w:left w:val="single" w:sz="4" w:space="0" w:color="00000A"/>
              <w:bottom w:val="single" w:sz="4" w:space="0" w:color="00000A"/>
              <w:right w:val="single" w:sz="4" w:space="0" w:color="00000A"/>
            </w:tcBorders>
            <w:shd w:val="clear" w:color="auto" w:fill="FFFF99"/>
            <w:tcMar>
              <w:left w:w="88" w:type="dxa"/>
            </w:tcMar>
          </w:tcPr>
          <w:p w14:paraId="20B42739" w14:textId="7557E9AA" w:rsidR="005D3AE2" w:rsidRDefault="009C1B55">
            <w:pPr>
              <w:jc w:val="center"/>
            </w:pPr>
            <w:r>
              <w:rPr>
                <w:rFonts w:ascii="Verdana" w:hAnsi="Verdana"/>
                <w:b/>
                <w:bCs/>
                <w:sz w:val="20"/>
                <w:lang w:val="en-GB"/>
              </w:rPr>
              <w:t>34</w:t>
            </w:r>
            <w:r w:rsidR="00F13355">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tcBorders>
            <w:shd w:val="clear" w:color="auto" w:fill="CCFFCC"/>
            <w:tcMar>
              <w:left w:w="88" w:type="dxa"/>
            </w:tcMar>
          </w:tcPr>
          <w:p w14:paraId="3A518B6D" w14:textId="186829B6" w:rsidR="005D3AE2" w:rsidRDefault="00F13355">
            <w:pPr>
              <w:jc w:val="center"/>
            </w:pPr>
            <w:r>
              <w:rPr>
                <w:rFonts w:ascii="Verdana" w:hAnsi="Verdana"/>
                <w:b/>
                <w:bCs/>
                <w:sz w:val="20"/>
                <w:lang w:val="en-GB"/>
              </w:rPr>
              <w:t>1</w:t>
            </w:r>
            <w:r w:rsidR="009C1B55">
              <w:rPr>
                <w:rFonts w:ascii="Verdana" w:hAnsi="Verdana"/>
                <w:b/>
                <w:bCs/>
                <w:sz w:val="20"/>
                <w:lang w:val="en-GB"/>
              </w:rPr>
              <w:t>8</w:t>
            </w:r>
            <w:r>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FFCC99"/>
            <w:tcMar>
              <w:left w:w="88" w:type="dxa"/>
            </w:tcMar>
          </w:tcPr>
          <w:p w14:paraId="655EA6A4" w14:textId="3B4266C1" w:rsidR="005D3AE2" w:rsidRDefault="00F13355">
            <w:pPr>
              <w:jc w:val="center"/>
            </w:pPr>
            <w:r>
              <w:rPr>
                <w:rFonts w:ascii="Verdana" w:hAnsi="Verdana"/>
                <w:b/>
                <w:bCs/>
                <w:sz w:val="20"/>
                <w:lang w:val="en-GB"/>
              </w:rPr>
              <w:t>1</w:t>
            </w:r>
            <w:r w:rsidR="005F083A">
              <w:rPr>
                <w:rFonts w:ascii="Verdana" w:hAnsi="Verdana"/>
                <w:b/>
                <w:bCs/>
                <w:sz w:val="20"/>
                <w:lang w:val="en-GB"/>
              </w:rPr>
              <w:t>3</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99FF99"/>
            <w:tcMar>
              <w:left w:w="88" w:type="dxa"/>
            </w:tcMar>
          </w:tcPr>
          <w:p w14:paraId="7B2BDDCE" w14:textId="77777777" w:rsidR="005D3AE2" w:rsidRDefault="00F13355">
            <w:pPr>
              <w:jc w:val="center"/>
            </w:pPr>
            <w:r>
              <w:rPr>
                <w:rFonts w:ascii="Verdana" w:hAnsi="Verdana"/>
                <w:b/>
                <w:bCs/>
                <w:sz w:val="20"/>
                <w:lang w:val="en-GB"/>
              </w:rPr>
              <w:t>9.0M</w:t>
            </w:r>
          </w:p>
        </w:tc>
      </w:tr>
      <w:tr w:rsidR="005D3AE2" w14:paraId="295DE0CC" w14:textId="77777777">
        <w:trPr>
          <w:trHeight w:val="299"/>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9D8EC6" w14:textId="77777777" w:rsidR="005D3AE2" w:rsidRDefault="00F13355">
            <w:pPr>
              <w:rPr>
                <w:rFonts w:ascii="Verdana" w:hAnsi="Verdana"/>
                <w:b/>
                <w:lang w:val="en-GB"/>
              </w:rPr>
            </w:pPr>
            <w:r>
              <w:rPr>
                <w:rFonts w:ascii="Verdana" w:hAnsi="Verdana"/>
                <w:b/>
                <w:lang w:val="en-GB"/>
              </w:rPr>
              <w:t>12</w:t>
            </w:r>
          </w:p>
        </w:tc>
        <w:tc>
          <w:tcPr>
            <w:tcW w:w="1872" w:type="dxa"/>
            <w:tcBorders>
              <w:top w:val="single" w:sz="4" w:space="0" w:color="00000A"/>
              <w:left w:val="single" w:sz="4" w:space="0" w:color="00000A"/>
              <w:bottom w:val="single" w:sz="4" w:space="0" w:color="00000A"/>
              <w:right w:val="single" w:sz="4" w:space="0" w:color="00000A"/>
            </w:tcBorders>
            <w:shd w:val="clear" w:color="auto" w:fill="FFFF99"/>
            <w:tcMar>
              <w:left w:w="88" w:type="dxa"/>
            </w:tcMar>
          </w:tcPr>
          <w:p w14:paraId="4F7B29A1" w14:textId="56FE0223" w:rsidR="005D3AE2" w:rsidRDefault="009C1B55">
            <w:pPr>
              <w:jc w:val="center"/>
            </w:pPr>
            <w:r>
              <w:rPr>
                <w:rFonts w:ascii="Verdana" w:hAnsi="Verdana"/>
                <w:b/>
                <w:bCs/>
                <w:sz w:val="20"/>
                <w:lang w:val="en-GB"/>
              </w:rPr>
              <w:t>33</w:t>
            </w:r>
            <w:r w:rsidR="00F13355">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tcBorders>
            <w:shd w:val="clear" w:color="auto" w:fill="CCFFCC"/>
            <w:tcMar>
              <w:left w:w="88" w:type="dxa"/>
            </w:tcMar>
          </w:tcPr>
          <w:p w14:paraId="42F8EE50" w14:textId="12DAFEB8" w:rsidR="005D3AE2" w:rsidRDefault="00F13355">
            <w:pPr>
              <w:jc w:val="center"/>
            </w:pPr>
            <w:r>
              <w:rPr>
                <w:rFonts w:ascii="Verdana" w:hAnsi="Verdana"/>
                <w:b/>
                <w:bCs/>
                <w:sz w:val="20"/>
                <w:lang w:val="en-GB"/>
              </w:rPr>
              <w:t>1</w:t>
            </w:r>
            <w:r w:rsidR="009C1B55">
              <w:rPr>
                <w:rFonts w:ascii="Verdana" w:hAnsi="Verdana"/>
                <w:b/>
                <w:bCs/>
                <w:sz w:val="20"/>
                <w:lang w:val="en-GB"/>
              </w:rPr>
              <w:t>7</w:t>
            </w:r>
            <w:r>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FFCC99"/>
            <w:tcMar>
              <w:left w:w="88" w:type="dxa"/>
            </w:tcMar>
          </w:tcPr>
          <w:p w14:paraId="62DB5152" w14:textId="52541197" w:rsidR="005D3AE2" w:rsidRDefault="00F13355">
            <w:pPr>
              <w:jc w:val="center"/>
            </w:pPr>
            <w:r>
              <w:rPr>
                <w:rFonts w:ascii="Verdana" w:hAnsi="Verdana"/>
                <w:b/>
                <w:bCs/>
                <w:sz w:val="20"/>
                <w:lang w:val="en-GB"/>
              </w:rPr>
              <w:t>1</w:t>
            </w:r>
            <w:r w:rsidR="005F083A">
              <w:rPr>
                <w:rFonts w:ascii="Verdana" w:hAnsi="Verdana"/>
                <w:b/>
                <w:bCs/>
                <w:sz w:val="20"/>
                <w:lang w:val="en-GB"/>
              </w:rPr>
              <w:t>2</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99FF99"/>
            <w:tcMar>
              <w:left w:w="88" w:type="dxa"/>
            </w:tcMar>
          </w:tcPr>
          <w:p w14:paraId="12CBA3F6" w14:textId="77777777" w:rsidR="005D3AE2" w:rsidRDefault="00F13355">
            <w:pPr>
              <w:jc w:val="center"/>
            </w:pPr>
            <w:r>
              <w:rPr>
                <w:rFonts w:ascii="Verdana" w:hAnsi="Verdana"/>
                <w:b/>
                <w:bCs/>
                <w:sz w:val="20"/>
                <w:lang w:val="en-GB"/>
              </w:rPr>
              <w:t>8.0M</w:t>
            </w:r>
          </w:p>
        </w:tc>
      </w:tr>
      <w:tr w:rsidR="005D3AE2" w14:paraId="7590FFC5"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185B014" w14:textId="77777777" w:rsidR="005D3AE2" w:rsidRDefault="00F13355">
            <w:pPr>
              <w:rPr>
                <w:rFonts w:ascii="Verdana" w:hAnsi="Verdana"/>
                <w:b/>
                <w:lang w:val="en-GB"/>
              </w:rPr>
            </w:pPr>
            <w:r>
              <w:rPr>
                <w:rFonts w:ascii="Verdana" w:hAnsi="Verdana"/>
                <w:b/>
                <w:lang w:val="en-GB"/>
              </w:rPr>
              <w:t>13</w:t>
            </w:r>
          </w:p>
        </w:tc>
        <w:tc>
          <w:tcPr>
            <w:tcW w:w="1872" w:type="dxa"/>
            <w:tcBorders>
              <w:top w:val="single" w:sz="4" w:space="0" w:color="00000A"/>
              <w:left w:val="single" w:sz="4" w:space="0" w:color="00000A"/>
              <w:bottom w:val="single" w:sz="4" w:space="0" w:color="00000A"/>
              <w:right w:val="single" w:sz="4" w:space="0" w:color="00000A"/>
            </w:tcBorders>
            <w:shd w:val="clear" w:color="auto" w:fill="FFFF99"/>
            <w:tcMar>
              <w:left w:w="88" w:type="dxa"/>
            </w:tcMar>
          </w:tcPr>
          <w:p w14:paraId="50C0AB0F" w14:textId="1714D320" w:rsidR="005D3AE2" w:rsidRDefault="009C1B55">
            <w:pPr>
              <w:jc w:val="center"/>
            </w:pPr>
            <w:r>
              <w:rPr>
                <w:rFonts w:ascii="Verdana" w:hAnsi="Verdana"/>
                <w:b/>
                <w:bCs/>
                <w:sz w:val="20"/>
                <w:lang w:val="en-GB"/>
              </w:rPr>
              <w:t>32</w:t>
            </w:r>
            <w:r w:rsidR="00F13355">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tcBorders>
            <w:shd w:val="clear" w:color="auto" w:fill="CCFFCC"/>
            <w:tcMar>
              <w:left w:w="88" w:type="dxa"/>
            </w:tcMar>
          </w:tcPr>
          <w:p w14:paraId="0A6F3658" w14:textId="651EE462" w:rsidR="005D3AE2" w:rsidRDefault="00F13355">
            <w:pPr>
              <w:jc w:val="center"/>
            </w:pPr>
            <w:r>
              <w:rPr>
                <w:rFonts w:ascii="Verdana" w:hAnsi="Verdana"/>
                <w:b/>
                <w:bCs/>
                <w:sz w:val="20"/>
                <w:lang w:val="en-GB"/>
              </w:rPr>
              <w:t>1</w:t>
            </w:r>
            <w:r w:rsidR="005F083A">
              <w:rPr>
                <w:rFonts w:ascii="Verdana" w:hAnsi="Verdana"/>
                <w:b/>
                <w:bCs/>
                <w:sz w:val="20"/>
                <w:lang w:val="en-GB"/>
              </w:rPr>
              <w:t>7</w:t>
            </w:r>
            <w:r>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FFCC99"/>
            <w:tcMar>
              <w:left w:w="88" w:type="dxa"/>
            </w:tcMar>
          </w:tcPr>
          <w:p w14:paraId="678483EA" w14:textId="1DF1B222" w:rsidR="005D3AE2" w:rsidRDefault="00F13355">
            <w:pPr>
              <w:jc w:val="center"/>
            </w:pPr>
            <w:r>
              <w:rPr>
                <w:rFonts w:ascii="Verdana" w:hAnsi="Verdana"/>
                <w:b/>
                <w:bCs/>
                <w:sz w:val="20"/>
                <w:lang w:val="en-GB"/>
              </w:rPr>
              <w:t>1</w:t>
            </w:r>
            <w:r w:rsidR="005F083A">
              <w:rPr>
                <w:rFonts w:ascii="Verdana" w:hAnsi="Verdana"/>
                <w:b/>
                <w:bCs/>
                <w:sz w:val="20"/>
                <w:lang w:val="en-GB"/>
              </w:rPr>
              <w:t>2</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99FF99"/>
            <w:tcMar>
              <w:left w:w="88" w:type="dxa"/>
            </w:tcMar>
          </w:tcPr>
          <w:p w14:paraId="61C59FD1" w14:textId="77777777" w:rsidR="005D3AE2" w:rsidRDefault="00F13355">
            <w:pPr>
              <w:jc w:val="center"/>
            </w:pPr>
            <w:r>
              <w:rPr>
                <w:rFonts w:ascii="Verdana" w:hAnsi="Verdana"/>
                <w:b/>
                <w:bCs/>
                <w:sz w:val="20"/>
                <w:lang w:val="en-GB"/>
              </w:rPr>
              <w:t>8.0M</w:t>
            </w:r>
          </w:p>
        </w:tc>
      </w:tr>
      <w:tr w:rsidR="005D3AE2" w14:paraId="4ED4D3D1"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6B12984" w14:textId="77777777" w:rsidR="005D3AE2" w:rsidRDefault="00F13355">
            <w:pPr>
              <w:rPr>
                <w:rFonts w:ascii="Verdana" w:hAnsi="Verdana"/>
                <w:b/>
                <w:lang w:val="en-GB"/>
              </w:rPr>
            </w:pPr>
            <w:r>
              <w:rPr>
                <w:rFonts w:ascii="Verdana" w:hAnsi="Verdana"/>
                <w:b/>
                <w:lang w:val="en-GB"/>
              </w:rPr>
              <w:t>14</w:t>
            </w:r>
          </w:p>
        </w:tc>
        <w:tc>
          <w:tcPr>
            <w:tcW w:w="1872" w:type="dxa"/>
            <w:tcBorders>
              <w:top w:val="single" w:sz="4" w:space="0" w:color="00000A"/>
              <w:left w:val="single" w:sz="4" w:space="0" w:color="00000A"/>
              <w:bottom w:val="single" w:sz="4" w:space="0" w:color="00000A"/>
              <w:right w:val="single" w:sz="4" w:space="0" w:color="00000A"/>
            </w:tcBorders>
            <w:shd w:val="clear" w:color="auto" w:fill="CCFFCC"/>
            <w:tcMar>
              <w:left w:w="88" w:type="dxa"/>
            </w:tcMar>
          </w:tcPr>
          <w:p w14:paraId="65929E05" w14:textId="30632A92" w:rsidR="005D3AE2" w:rsidRDefault="009C1B55">
            <w:pPr>
              <w:jc w:val="center"/>
            </w:pPr>
            <w:r>
              <w:rPr>
                <w:rFonts w:ascii="Verdana" w:hAnsi="Verdana"/>
                <w:b/>
                <w:bCs/>
                <w:sz w:val="20"/>
                <w:lang w:val="en-GB"/>
              </w:rPr>
              <w:t>30</w:t>
            </w:r>
            <w:r w:rsidR="00F13355">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tcBorders>
            <w:shd w:val="clear" w:color="auto" w:fill="FFCC99"/>
            <w:tcMar>
              <w:left w:w="88" w:type="dxa"/>
            </w:tcMar>
          </w:tcPr>
          <w:p w14:paraId="44C50354" w14:textId="09316697" w:rsidR="005D3AE2" w:rsidRDefault="00F13355">
            <w:r>
              <w:rPr>
                <w:rFonts w:ascii="Verdana" w:hAnsi="Verdana"/>
                <w:b/>
                <w:bCs/>
                <w:sz w:val="20"/>
                <w:lang w:val="en-GB"/>
              </w:rPr>
              <w:t xml:space="preserve">         </w:t>
            </w:r>
            <w:r w:rsidR="005F083A">
              <w:rPr>
                <w:rFonts w:ascii="Verdana" w:hAnsi="Verdana"/>
                <w:b/>
                <w:bCs/>
                <w:sz w:val="20"/>
                <w:lang w:val="en-GB"/>
              </w:rPr>
              <w:t>15</w:t>
            </w:r>
            <w:r>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99FF99"/>
            <w:tcMar>
              <w:left w:w="88" w:type="dxa"/>
            </w:tcMar>
          </w:tcPr>
          <w:p w14:paraId="551D7B5D" w14:textId="0A0C73B6" w:rsidR="005D3AE2" w:rsidRDefault="005F083A">
            <w:pPr>
              <w:jc w:val="center"/>
            </w:pPr>
            <w:r>
              <w:rPr>
                <w:rFonts w:ascii="Verdana" w:hAnsi="Verdana"/>
                <w:b/>
                <w:bCs/>
                <w:sz w:val="20"/>
                <w:lang w:val="en-GB"/>
              </w:rPr>
              <w:t>10</w:t>
            </w:r>
            <w:r w:rsidR="00F13355">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712946C" w14:textId="77777777" w:rsidR="005D3AE2" w:rsidRDefault="005D3AE2">
            <w:pPr>
              <w:jc w:val="center"/>
              <w:rPr>
                <w:rFonts w:ascii="Verdana" w:hAnsi="Verdana"/>
                <w:b/>
                <w:bCs/>
                <w:sz w:val="20"/>
                <w:lang w:val="en-GB"/>
              </w:rPr>
            </w:pPr>
          </w:p>
        </w:tc>
      </w:tr>
      <w:tr w:rsidR="005D3AE2" w14:paraId="15F1E0C9" w14:textId="77777777">
        <w:trPr>
          <w:trHeight w:val="284"/>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5CED7EF" w14:textId="77777777" w:rsidR="005D3AE2" w:rsidRDefault="00F13355">
            <w:pPr>
              <w:rPr>
                <w:rFonts w:ascii="Verdana" w:hAnsi="Verdana"/>
                <w:b/>
                <w:lang w:val="en-GB"/>
              </w:rPr>
            </w:pPr>
            <w:r>
              <w:rPr>
                <w:rFonts w:ascii="Verdana" w:hAnsi="Verdana"/>
                <w:b/>
                <w:lang w:val="en-GB"/>
              </w:rPr>
              <w:t>15</w:t>
            </w:r>
          </w:p>
        </w:tc>
        <w:tc>
          <w:tcPr>
            <w:tcW w:w="1872" w:type="dxa"/>
            <w:tcBorders>
              <w:top w:val="single" w:sz="4" w:space="0" w:color="00000A"/>
              <w:left w:val="single" w:sz="4" w:space="0" w:color="00000A"/>
              <w:bottom w:val="single" w:sz="4" w:space="0" w:color="00000A"/>
              <w:right w:val="single" w:sz="4" w:space="0" w:color="00000A"/>
            </w:tcBorders>
            <w:shd w:val="clear" w:color="auto" w:fill="CCFFCC"/>
            <w:tcMar>
              <w:left w:w="88" w:type="dxa"/>
            </w:tcMar>
          </w:tcPr>
          <w:p w14:paraId="7B3ED1F3" w14:textId="37A8145D" w:rsidR="005D3AE2" w:rsidRDefault="009C1B55">
            <w:pPr>
              <w:jc w:val="center"/>
            </w:pPr>
            <w:r>
              <w:rPr>
                <w:rFonts w:ascii="Verdana" w:hAnsi="Verdana"/>
                <w:b/>
                <w:bCs/>
                <w:sz w:val="20"/>
                <w:lang w:val="en-GB"/>
              </w:rPr>
              <w:t>30</w:t>
            </w:r>
            <w:r w:rsidR="00F13355">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tcBorders>
            <w:shd w:val="clear" w:color="auto" w:fill="FFCC99"/>
            <w:tcMar>
              <w:left w:w="88" w:type="dxa"/>
            </w:tcMar>
          </w:tcPr>
          <w:p w14:paraId="34094739" w14:textId="50464361" w:rsidR="005D3AE2" w:rsidRDefault="005F083A" w:rsidP="005F083A">
            <w:r>
              <w:rPr>
                <w:rFonts w:ascii="Verdana" w:hAnsi="Verdana"/>
                <w:b/>
                <w:bCs/>
                <w:sz w:val="20"/>
                <w:lang w:val="en-GB"/>
              </w:rPr>
              <w:t xml:space="preserve">         15</w:t>
            </w:r>
            <w:r w:rsidR="00F13355">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99FF99"/>
            <w:tcMar>
              <w:left w:w="88" w:type="dxa"/>
            </w:tcMar>
          </w:tcPr>
          <w:p w14:paraId="62FE1791" w14:textId="208F740D" w:rsidR="005D3AE2" w:rsidRDefault="005F083A">
            <w:pPr>
              <w:jc w:val="center"/>
            </w:pPr>
            <w:r>
              <w:rPr>
                <w:rFonts w:ascii="Verdana" w:hAnsi="Verdana"/>
                <w:b/>
                <w:bCs/>
                <w:sz w:val="20"/>
                <w:lang w:val="en-GB"/>
              </w:rPr>
              <w:t>10</w:t>
            </w:r>
            <w:r w:rsidR="00F13355">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DB08EA" w14:textId="77777777" w:rsidR="005D3AE2" w:rsidRDefault="005D3AE2">
            <w:pPr>
              <w:jc w:val="center"/>
              <w:rPr>
                <w:rFonts w:ascii="Verdana" w:hAnsi="Verdana"/>
                <w:b/>
                <w:bCs/>
                <w:sz w:val="20"/>
                <w:lang w:val="en-GB"/>
              </w:rPr>
            </w:pPr>
          </w:p>
        </w:tc>
      </w:tr>
      <w:tr w:rsidR="005D3AE2" w14:paraId="32DDDC5F" w14:textId="77777777">
        <w:trPr>
          <w:trHeight w:val="299"/>
          <w:jc w:val="center"/>
        </w:trPr>
        <w:tc>
          <w:tcPr>
            <w:tcW w:w="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B494872" w14:textId="77777777" w:rsidR="005D3AE2" w:rsidRDefault="00F13355">
            <w:pPr>
              <w:rPr>
                <w:rFonts w:ascii="Verdana" w:hAnsi="Verdana"/>
                <w:b/>
                <w:lang w:val="en-GB"/>
              </w:rPr>
            </w:pPr>
            <w:r>
              <w:rPr>
                <w:rFonts w:ascii="Verdana" w:hAnsi="Verdana"/>
                <w:b/>
                <w:lang w:val="en-GB"/>
              </w:rPr>
              <w:t>16</w:t>
            </w:r>
          </w:p>
        </w:tc>
        <w:tc>
          <w:tcPr>
            <w:tcW w:w="1872" w:type="dxa"/>
            <w:tcBorders>
              <w:top w:val="single" w:sz="4" w:space="0" w:color="00000A"/>
              <w:left w:val="single" w:sz="4" w:space="0" w:color="00000A"/>
              <w:bottom w:val="single" w:sz="4" w:space="0" w:color="00000A"/>
              <w:right w:val="single" w:sz="4" w:space="0" w:color="00000A"/>
            </w:tcBorders>
            <w:shd w:val="clear" w:color="auto" w:fill="CCFFCC"/>
            <w:tcMar>
              <w:left w:w="88" w:type="dxa"/>
            </w:tcMar>
          </w:tcPr>
          <w:p w14:paraId="456D3DEB" w14:textId="3B34FADC" w:rsidR="005D3AE2" w:rsidRDefault="009C1B55">
            <w:pPr>
              <w:jc w:val="center"/>
            </w:pPr>
            <w:r>
              <w:rPr>
                <w:rFonts w:ascii="Verdana" w:hAnsi="Verdana"/>
                <w:b/>
                <w:bCs/>
                <w:sz w:val="20"/>
                <w:lang w:val="en-GB"/>
              </w:rPr>
              <w:t>30</w:t>
            </w:r>
            <w:r w:rsidR="00F13355">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tcBorders>
            <w:shd w:val="clear" w:color="auto" w:fill="FFCC99"/>
            <w:tcMar>
              <w:left w:w="88" w:type="dxa"/>
            </w:tcMar>
          </w:tcPr>
          <w:p w14:paraId="0AED27A2" w14:textId="79A27C67" w:rsidR="005D3AE2" w:rsidRDefault="005F083A">
            <w:pPr>
              <w:jc w:val="center"/>
            </w:pPr>
            <w:r>
              <w:rPr>
                <w:rFonts w:ascii="Verdana" w:hAnsi="Verdana"/>
                <w:b/>
                <w:bCs/>
                <w:sz w:val="20"/>
                <w:lang w:val="en-GB"/>
              </w:rPr>
              <w:t xml:space="preserve"> 15</w:t>
            </w:r>
            <w:r w:rsidR="00F13355">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tcBorders>
            <w:shd w:val="clear" w:color="auto" w:fill="99FF99"/>
            <w:tcMar>
              <w:left w:w="88" w:type="dxa"/>
            </w:tcMar>
          </w:tcPr>
          <w:p w14:paraId="47161B5D" w14:textId="3EC73006" w:rsidR="005D3AE2" w:rsidRDefault="005F083A">
            <w:pPr>
              <w:jc w:val="center"/>
            </w:pPr>
            <w:r>
              <w:rPr>
                <w:rFonts w:ascii="Verdana" w:hAnsi="Verdana"/>
                <w:b/>
                <w:bCs/>
                <w:sz w:val="20"/>
                <w:lang w:val="en-GB"/>
              </w:rPr>
              <w:t>10</w:t>
            </w:r>
            <w:r w:rsidR="00F13355">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6248A64" w14:textId="77777777" w:rsidR="005D3AE2" w:rsidRDefault="005D3AE2">
            <w:pPr>
              <w:jc w:val="center"/>
              <w:rPr>
                <w:rFonts w:ascii="Verdana" w:hAnsi="Verdana"/>
                <w:b/>
                <w:bCs/>
                <w:sz w:val="20"/>
                <w:lang w:val="en-GB"/>
              </w:rPr>
            </w:pPr>
          </w:p>
        </w:tc>
      </w:tr>
    </w:tbl>
    <w:p w14:paraId="045BEB47" w14:textId="77777777" w:rsidR="005D3AE2" w:rsidRDefault="005D3AE2">
      <w:pPr>
        <w:rPr>
          <w:lang w:val="en-GB"/>
        </w:rPr>
      </w:pPr>
    </w:p>
    <w:tbl>
      <w:tblPr>
        <w:tblW w:w="89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8928"/>
      </w:tblGrid>
      <w:tr w:rsidR="005D3AE2" w14:paraId="7E2D18E7" w14:textId="77777777">
        <w:trPr>
          <w:trHeight w:val="273"/>
          <w:jc w:val="center"/>
        </w:trPr>
        <w:tc>
          <w:tcPr>
            <w:tcW w:w="8928" w:type="dxa"/>
            <w:tcBorders>
              <w:top w:val="single" w:sz="4" w:space="0" w:color="00000A"/>
              <w:left w:val="single" w:sz="4" w:space="0" w:color="00000A"/>
              <w:bottom w:val="single" w:sz="4" w:space="0" w:color="00000A"/>
              <w:right w:val="single" w:sz="4" w:space="0" w:color="00000A"/>
            </w:tcBorders>
            <w:shd w:val="clear" w:color="auto" w:fill="FFFF99"/>
            <w:tcMar>
              <w:left w:w="88" w:type="dxa"/>
            </w:tcMar>
          </w:tcPr>
          <w:p w14:paraId="555DB033" w14:textId="77777777" w:rsidR="005D3AE2" w:rsidRDefault="00F13355">
            <w:r>
              <w:rPr>
                <w:rFonts w:ascii="Verdana" w:hAnsi="Verdana"/>
                <w:b/>
                <w:bCs/>
                <w:sz w:val="20"/>
                <w:lang w:val="en-GB"/>
              </w:rPr>
              <w:t>The Summit FA have agreed a TV deal for all 4 divisions</w:t>
            </w:r>
          </w:p>
          <w:p w14:paraId="063D7138" w14:textId="68B81C62" w:rsidR="005D3AE2" w:rsidRDefault="00F13355">
            <w:r>
              <w:rPr>
                <w:rFonts w:ascii="Verdana" w:hAnsi="Verdana"/>
                <w:b/>
                <w:bCs/>
                <w:sz w:val="20"/>
                <w:lang w:val="en-GB"/>
              </w:rPr>
              <w:t xml:space="preserve">TV payments are made in TWO stages… on Week 3 and Week 17 of Season </w:t>
            </w:r>
            <w:r w:rsidR="009C1B55">
              <w:rPr>
                <w:rFonts w:ascii="Verdana" w:hAnsi="Verdana"/>
                <w:b/>
                <w:bCs/>
                <w:sz w:val="20"/>
                <w:lang w:val="en-GB"/>
              </w:rPr>
              <w:t>7</w:t>
            </w:r>
          </w:p>
        </w:tc>
      </w:tr>
      <w:tr w:rsidR="005D3AE2" w14:paraId="5067BB37" w14:textId="77777777">
        <w:trPr>
          <w:trHeight w:val="273"/>
          <w:jc w:val="center"/>
        </w:trPr>
        <w:tc>
          <w:tcPr>
            <w:tcW w:w="8928" w:type="dxa"/>
            <w:tcBorders>
              <w:top w:val="single" w:sz="4" w:space="0" w:color="00000A"/>
              <w:left w:val="single" w:sz="4" w:space="0" w:color="00000A"/>
              <w:bottom w:val="single" w:sz="4" w:space="0" w:color="00000A"/>
              <w:right w:val="single" w:sz="4" w:space="0" w:color="00000A"/>
            </w:tcBorders>
            <w:shd w:val="clear" w:color="auto" w:fill="FFFF99"/>
            <w:tcMar>
              <w:left w:w="88" w:type="dxa"/>
            </w:tcMar>
          </w:tcPr>
          <w:p w14:paraId="23215287" w14:textId="16D07DA5" w:rsidR="005D3AE2" w:rsidRDefault="00F13355">
            <w:r>
              <w:rPr>
                <w:rFonts w:ascii="Verdana" w:hAnsi="Verdana"/>
                <w:b/>
                <w:bCs/>
                <w:sz w:val="20"/>
                <w:lang w:val="en-GB"/>
              </w:rPr>
              <w:t xml:space="preserve">PREMIERSHIP Clubs receive </w:t>
            </w:r>
            <w:r w:rsidR="009C1B55">
              <w:rPr>
                <w:rFonts w:ascii="Verdana" w:hAnsi="Verdana"/>
                <w:b/>
                <w:bCs/>
                <w:sz w:val="20"/>
                <w:lang w:val="en-GB"/>
              </w:rPr>
              <w:t>8</w:t>
            </w:r>
            <w:r>
              <w:rPr>
                <w:rFonts w:ascii="Verdana" w:hAnsi="Verdana"/>
                <w:b/>
                <w:bCs/>
                <w:sz w:val="20"/>
                <w:lang w:val="en-GB"/>
              </w:rPr>
              <w:t>0.0M TV revenue each</w:t>
            </w:r>
          </w:p>
        </w:tc>
      </w:tr>
      <w:tr w:rsidR="005D3AE2" w14:paraId="50A0825D" w14:textId="77777777">
        <w:trPr>
          <w:trHeight w:val="273"/>
          <w:jc w:val="center"/>
        </w:trPr>
        <w:tc>
          <w:tcPr>
            <w:tcW w:w="8928" w:type="dxa"/>
            <w:tcBorders>
              <w:top w:val="single" w:sz="4" w:space="0" w:color="00000A"/>
              <w:left w:val="single" w:sz="4" w:space="0" w:color="00000A"/>
              <w:bottom w:val="single" w:sz="4" w:space="0" w:color="00000A"/>
              <w:right w:val="single" w:sz="4" w:space="0" w:color="00000A"/>
            </w:tcBorders>
            <w:shd w:val="clear" w:color="auto" w:fill="CCFFCC"/>
            <w:tcMar>
              <w:left w:w="88" w:type="dxa"/>
            </w:tcMar>
          </w:tcPr>
          <w:p w14:paraId="36861355" w14:textId="2F7DC6FB" w:rsidR="005D3AE2" w:rsidRDefault="00F13355">
            <w:r>
              <w:rPr>
                <w:rFonts w:ascii="Verdana" w:hAnsi="Verdana"/>
                <w:b/>
                <w:bCs/>
                <w:sz w:val="20"/>
                <w:lang w:val="en-GB"/>
              </w:rPr>
              <w:t xml:space="preserve">DIVISION ONE clubs receive </w:t>
            </w:r>
            <w:r w:rsidR="005F083A">
              <w:rPr>
                <w:rFonts w:ascii="Verdana" w:hAnsi="Verdana"/>
                <w:b/>
                <w:bCs/>
                <w:sz w:val="20"/>
                <w:lang w:val="en-GB"/>
              </w:rPr>
              <w:t>5</w:t>
            </w:r>
            <w:r>
              <w:rPr>
                <w:rFonts w:ascii="Verdana" w:hAnsi="Verdana"/>
                <w:b/>
                <w:bCs/>
                <w:sz w:val="20"/>
                <w:lang w:val="en-GB"/>
              </w:rPr>
              <w:t>0.0M TV revenue each</w:t>
            </w:r>
          </w:p>
        </w:tc>
      </w:tr>
      <w:tr w:rsidR="005D3AE2" w14:paraId="39FDBF90" w14:textId="77777777">
        <w:trPr>
          <w:trHeight w:val="273"/>
          <w:jc w:val="center"/>
        </w:trPr>
        <w:tc>
          <w:tcPr>
            <w:tcW w:w="8928" w:type="dxa"/>
            <w:tcBorders>
              <w:top w:val="single" w:sz="4" w:space="0" w:color="00000A"/>
              <w:left w:val="single" w:sz="4" w:space="0" w:color="00000A"/>
              <w:bottom w:val="single" w:sz="4" w:space="0" w:color="00000A"/>
              <w:right w:val="single" w:sz="4" w:space="0" w:color="00000A"/>
            </w:tcBorders>
            <w:shd w:val="clear" w:color="auto" w:fill="FFCC99"/>
            <w:tcMar>
              <w:left w:w="88" w:type="dxa"/>
            </w:tcMar>
          </w:tcPr>
          <w:p w14:paraId="38B60580" w14:textId="6A01A720" w:rsidR="005D3AE2" w:rsidRDefault="00F13355">
            <w:r>
              <w:rPr>
                <w:rFonts w:ascii="Verdana" w:hAnsi="Verdana"/>
                <w:b/>
                <w:bCs/>
                <w:sz w:val="20"/>
                <w:lang w:val="en-GB"/>
              </w:rPr>
              <w:t xml:space="preserve">DIVISION TWO clubs receive </w:t>
            </w:r>
            <w:r w:rsidR="009C1B55">
              <w:rPr>
                <w:rFonts w:ascii="Verdana" w:hAnsi="Verdana"/>
                <w:b/>
                <w:bCs/>
                <w:sz w:val="20"/>
                <w:lang w:val="en-GB"/>
              </w:rPr>
              <w:t>30</w:t>
            </w:r>
            <w:r>
              <w:rPr>
                <w:rFonts w:ascii="Verdana" w:hAnsi="Verdana"/>
                <w:b/>
                <w:bCs/>
                <w:sz w:val="20"/>
                <w:lang w:val="en-GB"/>
              </w:rPr>
              <w:t>.0M TV revenue each</w:t>
            </w:r>
          </w:p>
        </w:tc>
      </w:tr>
      <w:tr w:rsidR="005D3AE2" w14:paraId="73E422CB" w14:textId="77777777">
        <w:trPr>
          <w:trHeight w:val="288"/>
          <w:jc w:val="center"/>
        </w:trPr>
        <w:tc>
          <w:tcPr>
            <w:tcW w:w="8928" w:type="dxa"/>
            <w:tcBorders>
              <w:top w:val="single" w:sz="4" w:space="0" w:color="00000A"/>
              <w:left w:val="single" w:sz="4" w:space="0" w:color="00000A"/>
              <w:bottom w:val="single" w:sz="4" w:space="0" w:color="00000A"/>
              <w:right w:val="single" w:sz="4" w:space="0" w:color="00000A"/>
            </w:tcBorders>
            <w:shd w:val="clear" w:color="auto" w:fill="99FF99"/>
            <w:tcMar>
              <w:left w:w="88" w:type="dxa"/>
            </w:tcMar>
          </w:tcPr>
          <w:p w14:paraId="56AADCC4" w14:textId="77777777" w:rsidR="005D3AE2" w:rsidRDefault="00F13355">
            <w:r>
              <w:rPr>
                <w:rFonts w:ascii="Verdana" w:hAnsi="Verdana"/>
                <w:b/>
                <w:bCs/>
                <w:sz w:val="20"/>
                <w:lang w:val="en-GB"/>
              </w:rPr>
              <w:t>DIVISION THREE clubs receive 20.0M TV revenue each</w:t>
            </w:r>
          </w:p>
        </w:tc>
      </w:tr>
    </w:tbl>
    <w:p w14:paraId="1217AC8D" w14:textId="77777777" w:rsidR="005D3AE2" w:rsidRDefault="005D3AE2">
      <w:pPr>
        <w:rPr>
          <w:lang w:val="en-GB"/>
        </w:rPr>
      </w:pPr>
    </w:p>
    <w:tbl>
      <w:tblPr>
        <w:tblW w:w="912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3041"/>
        <w:gridCol w:w="3041"/>
        <w:gridCol w:w="3041"/>
      </w:tblGrid>
      <w:tr w:rsidR="005D3AE2" w14:paraId="7FB226BA" w14:textId="77777777">
        <w:trPr>
          <w:trHeight w:val="295"/>
          <w:jc w:val="center"/>
        </w:trPr>
        <w:tc>
          <w:tcPr>
            <w:tcW w:w="9123" w:type="dxa"/>
            <w:gridSpan w:val="3"/>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14358CB" w14:textId="77777777" w:rsidR="005D3AE2" w:rsidRDefault="00F13355">
            <w:pPr>
              <w:rPr>
                <w:rFonts w:ascii="Verdana" w:hAnsi="Verdana"/>
                <w:b/>
                <w:bCs/>
                <w:sz w:val="20"/>
                <w:lang w:val="en-GB"/>
              </w:rPr>
            </w:pPr>
            <w:r>
              <w:rPr>
                <w:rFonts w:ascii="Verdana" w:hAnsi="Verdana"/>
                <w:b/>
                <w:bCs/>
                <w:sz w:val="20"/>
                <w:lang w:val="en-GB"/>
              </w:rPr>
              <w:t xml:space="preserve">The following sponsor payments are made for progress in the two cup competitions. Note that payments are made on the turn FOLLOWING the completion of each Round, after the replay dates in the case of the Cup. </w:t>
            </w:r>
          </w:p>
        </w:tc>
      </w:tr>
      <w:tr w:rsidR="005D3AE2" w14:paraId="2E08A261" w14:textId="77777777">
        <w:trPr>
          <w:trHeight w:val="279"/>
          <w:jc w:val="center"/>
        </w:trPr>
        <w:tc>
          <w:tcPr>
            <w:tcW w:w="30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084BC9B" w14:textId="77777777" w:rsidR="005D3AE2" w:rsidRDefault="005D3AE2">
            <w:pPr>
              <w:rPr>
                <w:rFonts w:ascii="Verdana" w:hAnsi="Verdana"/>
                <w:b/>
                <w:bCs/>
                <w:sz w:val="20"/>
                <w:lang w:val="en-GB"/>
              </w:rPr>
            </w:pPr>
          </w:p>
        </w:tc>
        <w:tc>
          <w:tcPr>
            <w:tcW w:w="3041" w:type="dxa"/>
            <w:tcBorders>
              <w:top w:val="single" w:sz="4" w:space="0" w:color="00000A"/>
              <w:left w:val="single" w:sz="4" w:space="0" w:color="00000A"/>
              <w:bottom w:val="single" w:sz="4" w:space="0" w:color="00000A"/>
              <w:right w:val="single" w:sz="4" w:space="0" w:color="00000A"/>
            </w:tcBorders>
            <w:shd w:val="clear" w:color="auto" w:fill="CCCCFF"/>
            <w:tcMar>
              <w:left w:w="88" w:type="dxa"/>
            </w:tcMar>
          </w:tcPr>
          <w:p w14:paraId="2F447D12" w14:textId="77777777" w:rsidR="005D3AE2" w:rsidRDefault="00F13355">
            <w:pPr>
              <w:jc w:val="center"/>
              <w:rPr>
                <w:rFonts w:ascii="Verdana" w:hAnsi="Verdana"/>
                <w:b/>
                <w:bCs/>
                <w:sz w:val="20"/>
                <w:lang w:val="en-GB"/>
              </w:rPr>
            </w:pPr>
            <w:r>
              <w:rPr>
                <w:rFonts w:ascii="Verdana" w:hAnsi="Verdana"/>
                <w:b/>
                <w:bCs/>
                <w:sz w:val="20"/>
                <w:lang w:val="en-GB"/>
              </w:rPr>
              <w:t>TROPHY</w:t>
            </w:r>
          </w:p>
        </w:tc>
        <w:tc>
          <w:tcPr>
            <w:tcW w:w="3041" w:type="dxa"/>
            <w:tcBorders>
              <w:top w:val="single" w:sz="4" w:space="0" w:color="00000A"/>
              <w:left w:val="single" w:sz="4" w:space="0" w:color="00000A"/>
              <w:bottom w:val="single" w:sz="4" w:space="0" w:color="00000A"/>
              <w:right w:val="single" w:sz="4" w:space="0" w:color="00000A"/>
            </w:tcBorders>
            <w:shd w:val="clear" w:color="auto" w:fill="CCFF33"/>
            <w:tcMar>
              <w:left w:w="88" w:type="dxa"/>
            </w:tcMar>
          </w:tcPr>
          <w:p w14:paraId="717EF1A1" w14:textId="77777777" w:rsidR="005D3AE2" w:rsidRDefault="00F13355">
            <w:pPr>
              <w:jc w:val="center"/>
              <w:rPr>
                <w:rFonts w:ascii="Verdana" w:hAnsi="Verdana"/>
                <w:b/>
                <w:bCs/>
                <w:sz w:val="20"/>
                <w:lang w:val="en-GB"/>
              </w:rPr>
            </w:pPr>
            <w:r>
              <w:rPr>
                <w:rFonts w:ascii="Verdana" w:hAnsi="Verdana"/>
                <w:b/>
                <w:bCs/>
                <w:sz w:val="20"/>
                <w:lang w:val="en-GB"/>
              </w:rPr>
              <w:t>CUP</w:t>
            </w:r>
          </w:p>
        </w:tc>
      </w:tr>
      <w:tr w:rsidR="005D3AE2" w14:paraId="710D4A7B" w14:textId="77777777">
        <w:trPr>
          <w:trHeight w:val="279"/>
          <w:jc w:val="center"/>
        </w:trPr>
        <w:tc>
          <w:tcPr>
            <w:tcW w:w="3041" w:type="dxa"/>
            <w:tcBorders>
              <w:top w:val="single" w:sz="4" w:space="0" w:color="00000A"/>
              <w:left w:val="single" w:sz="4" w:space="0" w:color="00000A"/>
              <w:bottom w:val="single" w:sz="4" w:space="0" w:color="00000A"/>
              <w:right w:val="single" w:sz="4" w:space="0" w:color="00000A"/>
            </w:tcBorders>
            <w:shd w:val="clear" w:color="auto" w:fill="66FF66"/>
            <w:tcMar>
              <w:left w:w="88" w:type="dxa"/>
            </w:tcMar>
          </w:tcPr>
          <w:p w14:paraId="1C4A2481" w14:textId="77777777" w:rsidR="005D3AE2" w:rsidRDefault="00F13355">
            <w:pPr>
              <w:rPr>
                <w:rFonts w:ascii="Verdana" w:hAnsi="Verdana"/>
                <w:b/>
                <w:bCs/>
                <w:sz w:val="20"/>
                <w:lang w:val="en-GB"/>
              </w:rPr>
            </w:pPr>
            <w:r>
              <w:rPr>
                <w:rFonts w:ascii="Verdana" w:hAnsi="Verdana"/>
                <w:b/>
                <w:bCs/>
                <w:sz w:val="20"/>
                <w:lang w:val="en-GB"/>
              </w:rPr>
              <w:t>Round 1 winners</w:t>
            </w:r>
          </w:p>
        </w:tc>
        <w:tc>
          <w:tcPr>
            <w:tcW w:w="3041" w:type="dxa"/>
            <w:tcBorders>
              <w:top w:val="single" w:sz="4" w:space="0" w:color="00000A"/>
              <w:left w:val="single" w:sz="4" w:space="0" w:color="00000A"/>
              <w:bottom w:val="single" w:sz="4" w:space="0" w:color="00000A"/>
              <w:right w:val="single" w:sz="4" w:space="0" w:color="00000A"/>
            </w:tcBorders>
            <w:shd w:val="clear" w:color="auto" w:fill="CCCCFF"/>
            <w:tcMar>
              <w:left w:w="88" w:type="dxa"/>
            </w:tcMar>
          </w:tcPr>
          <w:p w14:paraId="6367245B" w14:textId="49C6173C" w:rsidR="005D3AE2" w:rsidRDefault="00F13355">
            <w:r>
              <w:rPr>
                <w:rFonts w:ascii="Verdana" w:hAnsi="Verdana"/>
                <w:b/>
                <w:bCs/>
                <w:sz w:val="20"/>
                <w:lang w:val="en-GB"/>
              </w:rPr>
              <w:t>2,500,000</w:t>
            </w:r>
          </w:p>
        </w:tc>
        <w:tc>
          <w:tcPr>
            <w:tcW w:w="3041" w:type="dxa"/>
            <w:tcBorders>
              <w:top w:val="single" w:sz="4" w:space="0" w:color="00000A"/>
              <w:left w:val="single" w:sz="4" w:space="0" w:color="00000A"/>
              <w:bottom w:val="single" w:sz="4" w:space="0" w:color="00000A"/>
              <w:right w:val="single" w:sz="4" w:space="0" w:color="00000A"/>
            </w:tcBorders>
            <w:shd w:val="clear" w:color="auto" w:fill="CCFF33"/>
            <w:tcMar>
              <w:left w:w="88" w:type="dxa"/>
            </w:tcMar>
          </w:tcPr>
          <w:p w14:paraId="06EA9971" w14:textId="55ED8C07" w:rsidR="005D3AE2" w:rsidRDefault="005F083A">
            <w:r>
              <w:rPr>
                <w:rFonts w:ascii="Verdana" w:hAnsi="Verdana"/>
                <w:b/>
                <w:bCs/>
                <w:sz w:val="20"/>
                <w:lang w:val="en-GB"/>
              </w:rPr>
              <w:t>5</w:t>
            </w:r>
            <w:r w:rsidR="00F13355">
              <w:rPr>
                <w:rFonts w:ascii="Verdana" w:hAnsi="Verdana"/>
                <w:b/>
                <w:bCs/>
                <w:sz w:val="20"/>
                <w:lang w:val="en-GB"/>
              </w:rPr>
              <w:t>,000,000</w:t>
            </w:r>
          </w:p>
        </w:tc>
      </w:tr>
      <w:tr w:rsidR="005D3AE2" w14:paraId="1511372A" w14:textId="77777777">
        <w:trPr>
          <w:trHeight w:val="279"/>
          <w:jc w:val="center"/>
        </w:trPr>
        <w:tc>
          <w:tcPr>
            <w:tcW w:w="3041" w:type="dxa"/>
            <w:tcBorders>
              <w:top w:val="single" w:sz="4" w:space="0" w:color="00000A"/>
              <w:left w:val="single" w:sz="4" w:space="0" w:color="00000A"/>
              <w:bottom w:val="single" w:sz="4" w:space="0" w:color="00000A"/>
              <w:right w:val="single" w:sz="4" w:space="0" w:color="00000A"/>
            </w:tcBorders>
            <w:shd w:val="clear" w:color="auto" w:fill="66FF66"/>
            <w:tcMar>
              <w:left w:w="88" w:type="dxa"/>
            </w:tcMar>
          </w:tcPr>
          <w:p w14:paraId="25EF46FF" w14:textId="77777777" w:rsidR="005D3AE2" w:rsidRDefault="00F13355">
            <w:pPr>
              <w:rPr>
                <w:rFonts w:ascii="Verdana" w:hAnsi="Verdana"/>
                <w:b/>
                <w:bCs/>
                <w:sz w:val="20"/>
                <w:lang w:val="en-GB"/>
              </w:rPr>
            </w:pPr>
            <w:r>
              <w:rPr>
                <w:rFonts w:ascii="Verdana" w:hAnsi="Verdana"/>
                <w:b/>
                <w:bCs/>
                <w:sz w:val="20"/>
                <w:lang w:val="en-GB"/>
              </w:rPr>
              <w:t>Round 2 winners</w:t>
            </w:r>
          </w:p>
        </w:tc>
        <w:tc>
          <w:tcPr>
            <w:tcW w:w="3041" w:type="dxa"/>
            <w:tcBorders>
              <w:top w:val="single" w:sz="4" w:space="0" w:color="00000A"/>
              <w:left w:val="single" w:sz="4" w:space="0" w:color="00000A"/>
              <w:bottom w:val="single" w:sz="4" w:space="0" w:color="00000A"/>
              <w:right w:val="single" w:sz="4" w:space="0" w:color="00000A"/>
            </w:tcBorders>
            <w:shd w:val="clear" w:color="auto" w:fill="CCCCFF"/>
            <w:tcMar>
              <w:left w:w="88" w:type="dxa"/>
            </w:tcMar>
          </w:tcPr>
          <w:p w14:paraId="67837748" w14:textId="02E65B62" w:rsidR="005D3AE2" w:rsidRDefault="00F13355">
            <w:r>
              <w:rPr>
                <w:rFonts w:ascii="Verdana" w:hAnsi="Verdana"/>
                <w:b/>
                <w:bCs/>
                <w:sz w:val="20"/>
                <w:lang w:val="en-GB"/>
              </w:rPr>
              <w:t>2,500,000</w:t>
            </w:r>
          </w:p>
        </w:tc>
        <w:tc>
          <w:tcPr>
            <w:tcW w:w="3041" w:type="dxa"/>
            <w:tcBorders>
              <w:top w:val="single" w:sz="4" w:space="0" w:color="00000A"/>
              <w:left w:val="single" w:sz="4" w:space="0" w:color="00000A"/>
              <w:bottom w:val="single" w:sz="4" w:space="0" w:color="00000A"/>
              <w:right w:val="single" w:sz="4" w:space="0" w:color="00000A"/>
            </w:tcBorders>
            <w:shd w:val="clear" w:color="auto" w:fill="CCFF33"/>
            <w:tcMar>
              <w:left w:w="88" w:type="dxa"/>
            </w:tcMar>
          </w:tcPr>
          <w:p w14:paraId="3983EC68" w14:textId="4C5BAD90" w:rsidR="005D3AE2" w:rsidRDefault="005F083A">
            <w:r>
              <w:rPr>
                <w:rFonts w:ascii="Verdana" w:hAnsi="Verdana"/>
                <w:b/>
                <w:bCs/>
                <w:sz w:val="20"/>
                <w:lang w:val="en-GB"/>
              </w:rPr>
              <w:t>5</w:t>
            </w:r>
            <w:r w:rsidR="00F13355">
              <w:rPr>
                <w:rFonts w:ascii="Verdana" w:hAnsi="Verdana"/>
                <w:b/>
                <w:bCs/>
                <w:sz w:val="20"/>
                <w:lang w:val="en-GB"/>
              </w:rPr>
              <w:t>,000,000</w:t>
            </w:r>
          </w:p>
        </w:tc>
      </w:tr>
      <w:tr w:rsidR="005D3AE2" w14:paraId="64077354" w14:textId="77777777">
        <w:trPr>
          <w:trHeight w:val="279"/>
          <w:jc w:val="center"/>
        </w:trPr>
        <w:tc>
          <w:tcPr>
            <w:tcW w:w="3041" w:type="dxa"/>
            <w:tcBorders>
              <w:top w:val="single" w:sz="4" w:space="0" w:color="00000A"/>
              <w:left w:val="single" w:sz="4" w:space="0" w:color="00000A"/>
              <w:bottom w:val="single" w:sz="4" w:space="0" w:color="00000A"/>
              <w:right w:val="single" w:sz="4" w:space="0" w:color="00000A"/>
            </w:tcBorders>
            <w:shd w:val="clear" w:color="auto" w:fill="66FF66"/>
            <w:tcMar>
              <w:left w:w="88" w:type="dxa"/>
            </w:tcMar>
          </w:tcPr>
          <w:p w14:paraId="507DF084" w14:textId="77777777" w:rsidR="005D3AE2" w:rsidRDefault="00F13355">
            <w:pPr>
              <w:rPr>
                <w:rFonts w:ascii="Verdana" w:hAnsi="Verdana"/>
                <w:b/>
                <w:bCs/>
                <w:sz w:val="20"/>
                <w:lang w:val="en-GB"/>
              </w:rPr>
            </w:pPr>
            <w:r>
              <w:rPr>
                <w:rFonts w:ascii="Verdana" w:hAnsi="Verdana"/>
                <w:b/>
                <w:bCs/>
                <w:sz w:val="20"/>
                <w:lang w:val="en-GB"/>
              </w:rPr>
              <w:t>Round 3 winners</w:t>
            </w:r>
          </w:p>
        </w:tc>
        <w:tc>
          <w:tcPr>
            <w:tcW w:w="3041" w:type="dxa"/>
            <w:tcBorders>
              <w:top w:val="single" w:sz="4" w:space="0" w:color="00000A"/>
              <w:left w:val="single" w:sz="4" w:space="0" w:color="00000A"/>
              <w:bottom w:val="single" w:sz="4" w:space="0" w:color="00000A"/>
              <w:right w:val="single" w:sz="4" w:space="0" w:color="00000A"/>
            </w:tcBorders>
            <w:shd w:val="clear" w:color="auto" w:fill="CCCCFF"/>
            <w:tcMar>
              <w:left w:w="88" w:type="dxa"/>
            </w:tcMar>
          </w:tcPr>
          <w:p w14:paraId="0A80E2E1" w14:textId="43C3C3CA" w:rsidR="005D3AE2" w:rsidRDefault="00F13355">
            <w:r>
              <w:rPr>
                <w:rFonts w:ascii="Verdana" w:hAnsi="Verdana"/>
                <w:b/>
                <w:bCs/>
                <w:sz w:val="20"/>
                <w:lang w:val="en-GB"/>
              </w:rPr>
              <w:t>2,500,000</w:t>
            </w:r>
          </w:p>
        </w:tc>
        <w:tc>
          <w:tcPr>
            <w:tcW w:w="3041" w:type="dxa"/>
            <w:tcBorders>
              <w:top w:val="single" w:sz="4" w:space="0" w:color="00000A"/>
              <w:left w:val="single" w:sz="4" w:space="0" w:color="00000A"/>
              <w:bottom w:val="single" w:sz="4" w:space="0" w:color="00000A"/>
              <w:right w:val="single" w:sz="4" w:space="0" w:color="00000A"/>
            </w:tcBorders>
            <w:shd w:val="clear" w:color="auto" w:fill="CCFF33"/>
            <w:tcMar>
              <w:left w:w="88" w:type="dxa"/>
            </w:tcMar>
          </w:tcPr>
          <w:p w14:paraId="0D8C8CEF" w14:textId="7EC797B2" w:rsidR="005D3AE2" w:rsidRDefault="00F13355">
            <w:r>
              <w:rPr>
                <w:rFonts w:ascii="Verdana" w:hAnsi="Verdana"/>
                <w:b/>
                <w:bCs/>
                <w:sz w:val="20"/>
                <w:lang w:val="en-GB"/>
              </w:rPr>
              <w:t>5,000,000</w:t>
            </w:r>
          </w:p>
        </w:tc>
      </w:tr>
      <w:tr w:rsidR="005D3AE2" w14:paraId="3DCE9849" w14:textId="77777777">
        <w:trPr>
          <w:trHeight w:val="279"/>
          <w:jc w:val="center"/>
        </w:trPr>
        <w:tc>
          <w:tcPr>
            <w:tcW w:w="3041" w:type="dxa"/>
            <w:tcBorders>
              <w:top w:val="single" w:sz="4" w:space="0" w:color="00000A"/>
              <w:left w:val="single" w:sz="4" w:space="0" w:color="00000A"/>
              <w:bottom w:val="single" w:sz="4" w:space="0" w:color="00000A"/>
              <w:right w:val="single" w:sz="4" w:space="0" w:color="00000A"/>
            </w:tcBorders>
            <w:shd w:val="clear" w:color="auto" w:fill="66FF66"/>
            <w:tcMar>
              <w:left w:w="88" w:type="dxa"/>
            </w:tcMar>
          </w:tcPr>
          <w:p w14:paraId="0CE05ACD" w14:textId="77777777" w:rsidR="005D3AE2" w:rsidRDefault="00F13355">
            <w:pPr>
              <w:rPr>
                <w:rFonts w:ascii="Verdana" w:hAnsi="Verdana"/>
                <w:b/>
                <w:bCs/>
                <w:sz w:val="20"/>
                <w:lang w:val="en-GB"/>
              </w:rPr>
            </w:pPr>
            <w:r>
              <w:rPr>
                <w:rFonts w:ascii="Verdana" w:hAnsi="Verdana"/>
                <w:b/>
                <w:bCs/>
                <w:sz w:val="20"/>
                <w:lang w:val="en-GB"/>
              </w:rPr>
              <w:t>Quarter Final winners</w:t>
            </w:r>
          </w:p>
        </w:tc>
        <w:tc>
          <w:tcPr>
            <w:tcW w:w="3041" w:type="dxa"/>
            <w:tcBorders>
              <w:top w:val="single" w:sz="4" w:space="0" w:color="00000A"/>
              <w:left w:val="single" w:sz="4" w:space="0" w:color="00000A"/>
              <w:bottom w:val="single" w:sz="4" w:space="0" w:color="00000A"/>
              <w:right w:val="single" w:sz="4" w:space="0" w:color="00000A"/>
            </w:tcBorders>
            <w:shd w:val="clear" w:color="auto" w:fill="CCCCFF"/>
            <w:tcMar>
              <w:left w:w="88" w:type="dxa"/>
            </w:tcMar>
          </w:tcPr>
          <w:p w14:paraId="16081290" w14:textId="1B15A296" w:rsidR="005D3AE2" w:rsidRDefault="00F13355">
            <w:r>
              <w:rPr>
                <w:rFonts w:ascii="Verdana" w:hAnsi="Verdana"/>
                <w:b/>
                <w:bCs/>
                <w:sz w:val="20"/>
                <w:lang w:val="en-GB"/>
              </w:rPr>
              <w:t>3,000,000</w:t>
            </w:r>
          </w:p>
        </w:tc>
        <w:tc>
          <w:tcPr>
            <w:tcW w:w="3041" w:type="dxa"/>
            <w:tcBorders>
              <w:top w:val="single" w:sz="4" w:space="0" w:color="00000A"/>
              <w:left w:val="single" w:sz="4" w:space="0" w:color="00000A"/>
              <w:bottom w:val="single" w:sz="4" w:space="0" w:color="00000A"/>
              <w:right w:val="single" w:sz="4" w:space="0" w:color="00000A"/>
            </w:tcBorders>
            <w:shd w:val="clear" w:color="auto" w:fill="CCFF33"/>
            <w:tcMar>
              <w:left w:w="88" w:type="dxa"/>
            </w:tcMar>
          </w:tcPr>
          <w:p w14:paraId="4EBCD89B" w14:textId="6A899ECE" w:rsidR="005D3AE2" w:rsidRDefault="00F13355">
            <w:r>
              <w:rPr>
                <w:rFonts w:ascii="Verdana" w:hAnsi="Verdana"/>
                <w:b/>
                <w:bCs/>
                <w:sz w:val="20"/>
                <w:lang w:val="en-GB"/>
              </w:rPr>
              <w:t>6,000,000</w:t>
            </w:r>
          </w:p>
        </w:tc>
      </w:tr>
      <w:tr w:rsidR="005D3AE2" w14:paraId="09E04DA7" w14:textId="77777777">
        <w:trPr>
          <w:trHeight w:val="279"/>
          <w:jc w:val="center"/>
        </w:trPr>
        <w:tc>
          <w:tcPr>
            <w:tcW w:w="3041" w:type="dxa"/>
            <w:tcBorders>
              <w:top w:val="single" w:sz="4" w:space="0" w:color="00000A"/>
              <w:left w:val="single" w:sz="4" w:space="0" w:color="00000A"/>
              <w:bottom w:val="single" w:sz="4" w:space="0" w:color="00000A"/>
              <w:right w:val="single" w:sz="4" w:space="0" w:color="00000A"/>
            </w:tcBorders>
            <w:shd w:val="clear" w:color="auto" w:fill="66FF66"/>
            <w:tcMar>
              <w:left w:w="88" w:type="dxa"/>
            </w:tcMar>
          </w:tcPr>
          <w:p w14:paraId="39B50A87" w14:textId="77777777" w:rsidR="005D3AE2" w:rsidRDefault="00F13355">
            <w:pPr>
              <w:rPr>
                <w:rFonts w:ascii="Verdana" w:hAnsi="Verdana"/>
                <w:b/>
                <w:bCs/>
                <w:sz w:val="20"/>
                <w:lang w:val="en-GB"/>
              </w:rPr>
            </w:pPr>
            <w:r>
              <w:rPr>
                <w:rFonts w:ascii="Verdana" w:hAnsi="Verdana"/>
                <w:b/>
                <w:bCs/>
                <w:sz w:val="20"/>
                <w:lang w:val="en-GB"/>
              </w:rPr>
              <w:t>Semi Final winners</w:t>
            </w:r>
          </w:p>
        </w:tc>
        <w:tc>
          <w:tcPr>
            <w:tcW w:w="3041" w:type="dxa"/>
            <w:tcBorders>
              <w:top w:val="single" w:sz="4" w:space="0" w:color="00000A"/>
              <w:left w:val="single" w:sz="4" w:space="0" w:color="00000A"/>
              <w:bottom w:val="single" w:sz="4" w:space="0" w:color="00000A"/>
              <w:right w:val="single" w:sz="4" w:space="0" w:color="00000A"/>
            </w:tcBorders>
            <w:shd w:val="clear" w:color="auto" w:fill="CCCCFF"/>
            <w:tcMar>
              <w:left w:w="88" w:type="dxa"/>
            </w:tcMar>
          </w:tcPr>
          <w:p w14:paraId="7161A6FF" w14:textId="4B853806" w:rsidR="005D3AE2" w:rsidRDefault="00F13355">
            <w:r>
              <w:rPr>
                <w:rFonts w:ascii="Verdana" w:hAnsi="Verdana"/>
                <w:b/>
                <w:bCs/>
                <w:sz w:val="20"/>
                <w:lang w:val="en-GB"/>
              </w:rPr>
              <w:t>3,500,000</w:t>
            </w:r>
          </w:p>
        </w:tc>
        <w:tc>
          <w:tcPr>
            <w:tcW w:w="3041" w:type="dxa"/>
            <w:tcBorders>
              <w:top w:val="single" w:sz="4" w:space="0" w:color="00000A"/>
              <w:left w:val="single" w:sz="4" w:space="0" w:color="00000A"/>
              <w:bottom w:val="single" w:sz="4" w:space="0" w:color="00000A"/>
              <w:right w:val="single" w:sz="4" w:space="0" w:color="00000A"/>
            </w:tcBorders>
            <w:shd w:val="clear" w:color="auto" w:fill="CCFF33"/>
            <w:tcMar>
              <w:left w:w="88" w:type="dxa"/>
            </w:tcMar>
          </w:tcPr>
          <w:p w14:paraId="4A506931" w14:textId="1EEB00E2" w:rsidR="005D3AE2" w:rsidRDefault="00F13355">
            <w:r>
              <w:rPr>
                <w:rFonts w:ascii="Verdana" w:hAnsi="Verdana"/>
                <w:b/>
                <w:bCs/>
                <w:sz w:val="20"/>
                <w:lang w:val="en-GB"/>
              </w:rPr>
              <w:t>7,000,000</w:t>
            </w:r>
          </w:p>
        </w:tc>
      </w:tr>
      <w:tr w:rsidR="005D3AE2" w14:paraId="5E74F22E" w14:textId="77777777">
        <w:trPr>
          <w:trHeight w:val="295"/>
          <w:jc w:val="center"/>
        </w:trPr>
        <w:tc>
          <w:tcPr>
            <w:tcW w:w="3041" w:type="dxa"/>
            <w:tcBorders>
              <w:top w:val="single" w:sz="4" w:space="0" w:color="00000A"/>
              <w:left w:val="single" w:sz="4" w:space="0" w:color="00000A"/>
              <w:bottom w:val="single" w:sz="4" w:space="0" w:color="00000A"/>
              <w:right w:val="single" w:sz="4" w:space="0" w:color="00000A"/>
            </w:tcBorders>
            <w:shd w:val="clear" w:color="auto" w:fill="66FF66"/>
            <w:tcMar>
              <w:left w:w="88" w:type="dxa"/>
            </w:tcMar>
          </w:tcPr>
          <w:p w14:paraId="7D0FB2C4" w14:textId="77777777" w:rsidR="005D3AE2" w:rsidRDefault="00F13355">
            <w:pPr>
              <w:rPr>
                <w:rFonts w:ascii="Verdana" w:hAnsi="Verdana"/>
                <w:b/>
                <w:bCs/>
                <w:sz w:val="20"/>
                <w:lang w:val="en-GB"/>
              </w:rPr>
            </w:pPr>
            <w:r>
              <w:rPr>
                <w:rFonts w:ascii="Verdana" w:hAnsi="Verdana"/>
                <w:b/>
                <w:bCs/>
                <w:sz w:val="20"/>
                <w:lang w:val="en-GB"/>
              </w:rPr>
              <w:t>FINAL winners</w:t>
            </w:r>
          </w:p>
        </w:tc>
        <w:tc>
          <w:tcPr>
            <w:tcW w:w="3041" w:type="dxa"/>
            <w:tcBorders>
              <w:top w:val="single" w:sz="4" w:space="0" w:color="00000A"/>
              <w:left w:val="single" w:sz="4" w:space="0" w:color="00000A"/>
              <w:bottom w:val="single" w:sz="4" w:space="0" w:color="00000A"/>
              <w:right w:val="single" w:sz="4" w:space="0" w:color="00000A"/>
            </w:tcBorders>
            <w:shd w:val="clear" w:color="auto" w:fill="CCCCFF"/>
            <w:tcMar>
              <w:left w:w="88" w:type="dxa"/>
            </w:tcMar>
          </w:tcPr>
          <w:p w14:paraId="5E4A04C2" w14:textId="77777777" w:rsidR="005D3AE2" w:rsidRDefault="00F13355">
            <w:r>
              <w:rPr>
                <w:rFonts w:ascii="Verdana" w:hAnsi="Verdana"/>
                <w:b/>
                <w:bCs/>
                <w:sz w:val="20"/>
                <w:lang w:val="en-GB"/>
              </w:rPr>
              <w:t>5,000,000</w:t>
            </w:r>
          </w:p>
        </w:tc>
        <w:tc>
          <w:tcPr>
            <w:tcW w:w="3041" w:type="dxa"/>
            <w:tcBorders>
              <w:top w:val="single" w:sz="4" w:space="0" w:color="00000A"/>
              <w:left w:val="single" w:sz="4" w:space="0" w:color="00000A"/>
              <w:bottom w:val="single" w:sz="4" w:space="0" w:color="00000A"/>
              <w:right w:val="single" w:sz="4" w:space="0" w:color="00000A"/>
            </w:tcBorders>
            <w:shd w:val="clear" w:color="auto" w:fill="CCFF33"/>
            <w:tcMar>
              <w:left w:w="88" w:type="dxa"/>
            </w:tcMar>
          </w:tcPr>
          <w:p w14:paraId="58A5748C" w14:textId="2EB9D707" w:rsidR="005D3AE2" w:rsidRDefault="00F13355">
            <w:r>
              <w:rPr>
                <w:rFonts w:ascii="Verdana" w:hAnsi="Verdana"/>
                <w:b/>
                <w:bCs/>
                <w:sz w:val="20"/>
                <w:lang w:val="en-GB"/>
              </w:rPr>
              <w:t>8.000,000</w:t>
            </w:r>
          </w:p>
        </w:tc>
      </w:tr>
    </w:tbl>
    <w:p w14:paraId="477BA7F3" w14:textId="77777777" w:rsidR="005D3AE2" w:rsidRDefault="005D3AE2">
      <w:pPr>
        <w:rPr>
          <w:lang w:val="en-GB"/>
        </w:rPr>
      </w:pPr>
    </w:p>
    <w:tbl>
      <w:tblPr>
        <w:tblStyle w:val="TableGrid"/>
        <w:tblW w:w="9214" w:type="dxa"/>
        <w:tblInd w:w="939" w:type="dxa"/>
        <w:tblCellMar>
          <w:left w:w="88" w:type="dxa"/>
        </w:tblCellMar>
        <w:tblLook w:val="04A0" w:firstRow="1" w:lastRow="0" w:firstColumn="1" w:lastColumn="0" w:noHBand="0" w:noVBand="1"/>
      </w:tblPr>
      <w:tblGrid>
        <w:gridCol w:w="1841"/>
        <w:gridCol w:w="2799"/>
        <w:gridCol w:w="2799"/>
        <w:gridCol w:w="1775"/>
      </w:tblGrid>
      <w:tr w:rsidR="005D3AE2" w14:paraId="515BAD74" w14:textId="77777777">
        <w:tc>
          <w:tcPr>
            <w:tcW w:w="9213" w:type="dxa"/>
            <w:gridSpan w:val="4"/>
            <w:shd w:val="clear" w:color="auto" w:fill="auto"/>
            <w:tcMar>
              <w:left w:w="88" w:type="dxa"/>
            </w:tcMar>
          </w:tcPr>
          <w:p w14:paraId="6DE6FBED" w14:textId="53F0A523" w:rsidR="005D3AE2" w:rsidRDefault="00F13355">
            <w:r>
              <w:rPr>
                <w:rFonts w:ascii="Verdana" w:hAnsi="Verdana"/>
                <w:b/>
                <w:sz w:val="20"/>
                <w:szCs w:val="20"/>
                <w:lang w:val="en-GB"/>
              </w:rPr>
              <w:t xml:space="preserve">The Summit FA has </w:t>
            </w:r>
            <w:r w:rsidR="00D16C91">
              <w:rPr>
                <w:rFonts w:ascii="Verdana" w:hAnsi="Verdana"/>
                <w:b/>
                <w:sz w:val="20"/>
                <w:szCs w:val="20"/>
                <w:lang w:val="en-GB"/>
              </w:rPr>
              <w:t>alter</w:t>
            </w:r>
            <w:r w:rsidR="00077489">
              <w:rPr>
                <w:rFonts w:ascii="Verdana" w:hAnsi="Verdana"/>
                <w:b/>
                <w:sz w:val="20"/>
                <w:szCs w:val="20"/>
                <w:lang w:val="en-GB"/>
              </w:rPr>
              <w:t>ed</w:t>
            </w:r>
            <w:r w:rsidR="00D16C91">
              <w:rPr>
                <w:rFonts w:ascii="Verdana" w:hAnsi="Verdana"/>
                <w:b/>
                <w:sz w:val="20"/>
                <w:szCs w:val="20"/>
                <w:lang w:val="en-GB"/>
              </w:rPr>
              <w:t xml:space="preserve"> the</w:t>
            </w:r>
            <w:r>
              <w:rPr>
                <w:rFonts w:ascii="Verdana" w:hAnsi="Verdana"/>
                <w:b/>
                <w:sz w:val="20"/>
                <w:szCs w:val="20"/>
                <w:lang w:val="en-GB"/>
              </w:rPr>
              <w:t xml:space="preserve"> recommended Admission prices for Season 7.</w:t>
            </w:r>
            <w:r w:rsidR="00D16C91">
              <w:rPr>
                <w:rFonts w:ascii="Verdana" w:hAnsi="Verdana"/>
                <w:b/>
                <w:sz w:val="20"/>
                <w:szCs w:val="20"/>
                <w:lang w:val="en-GB"/>
              </w:rPr>
              <w:t xml:space="preserve"> As a result all</w:t>
            </w:r>
            <w:r w:rsidR="00CF70CE">
              <w:rPr>
                <w:rFonts w:ascii="Verdana" w:hAnsi="Verdana"/>
                <w:b/>
                <w:sz w:val="20"/>
                <w:szCs w:val="20"/>
                <w:lang w:val="en-GB"/>
              </w:rPr>
              <w:t xml:space="preserve"> clubs have their admission prices reset to the default for the division.</w:t>
            </w:r>
            <w:r>
              <w:rPr>
                <w:rFonts w:ascii="Verdana" w:hAnsi="Verdana"/>
                <w:b/>
                <w:sz w:val="20"/>
                <w:szCs w:val="20"/>
                <w:lang w:val="en-GB"/>
              </w:rPr>
              <w:t xml:space="preserve"> Raising prices could result in a loss of home following,</w:t>
            </w:r>
            <w:r w:rsidR="002B3455">
              <w:rPr>
                <w:rFonts w:ascii="Verdana" w:hAnsi="Verdana"/>
                <w:b/>
                <w:sz w:val="20"/>
                <w:szCs w:val="20"/>
                <w:lang w:val="en-GB"/>
              </w:rPr>
              <w:t xml:space="preserve"> particularly when end of season adjustments are made</w:t>
            </w:r>
            <w:r w:rsidR="002A4867">
              <w:rPr>
                <w:rFonts w:ascii="Verdana" w:hAnsi="Verdana"/>
                <w:b/>
                <w:sz w:val="20"/>
                <w:szCs w:val="20"/>
                <w:lang w:val="en-GB"/>
              </w:rPr>
              <w:t>.</w:t>
            </w:r>
            <w:r>
              <w:rPr>
                <w:rFonts w:ascii="Verdana" w:hAnsi="Verdana"/>
                <w:b/>
                <w:sz w:val="20"/>
                <w:szCs w:val="20"/>
                <w:lang w:val="en-GB"/>
              </w:rPr>
              <w:t xml:space="preserve"> Lowering the Standing price when your Stadium has little or no standing areas is considered an exploit and may result in the loss of a LOT of home following. </w:t>
            </w:r>
            <w:r w:rsidRPr="00D34780">
              <w:rPr>
                <w:rFonts w:ascii="Verdana" w:hAnsi="Verdana"/>
                <w:b/>
                <w:sz w:val="20"/>
                <w:szCs w:val="20"/>
                <w:highlight w:val="yellow"/>
                <w:lang w:val="en-GB"/>
              </w:rPr>
              <w:t>Standing price for all divisions is recommended at £</w:t>
            </w:r>
            <w:r w:rsidR="00077489" w:rsidRPr="00D34780">
              <w:rPr>
                <w:rFonts w:ascii="Verdana" w:hAnsi="Verdana"/>
                <w:b/>
                <w:sz w:val="20"/>
                <w:szCs w:val="20"/>
                <w:highlight w:val="yellow"/>
                <w:lang w:val="en-GB"/>
              </w:rPr>
              <w:t>20</w:t>
            </w:r>
            <w:r w:rsidRPr="00D34780">
              <w:rPr>
                <w:rFonts w:ascii="Verdana" w:hAnsi="Verdana"/>
                <w:b/>
                <w:sz w:val="20"/>
                <w:szCs w:val="20"/>
                <w:highlight w:val="yellow"/>
                <w:lang w:val="en-GB"/>
              </w:rPr>
              <w:t>.</w:t>
            </w:r>
            <w:r>
              <w:rPr>
                <w:rFonts w:ascii="Verdana" w:hAnsi="Verdana"/>
                <w:b/>
                <w:sz w:val="20"/>
                <w:szCs w:val="20"/>
                <w:lang w:val="en-GB"/>
              </w:rPr>
              <w:t xml:space="preserve"> Seating prices for Season </w:t>
            </w:r>
            <w:r w:rsidR="005F083A">
              <w:rPr>
                <w:rFonts w:ascii="Verdana" w:hAnsi="Verdana"/>
                <w:b/>
                <w:sz w:val="20"/>
                <w:szCs w:val="20"/>
                <w:lang w:val="en-GB"/>
              </w:rPr>
              <w:t>7</w:t>
            </w:r>
            <w:r>
              <w:rPr>
                <w:rFonts w:ascii="Verdana" w:hAnsi="Verdana"/>
                <w:b/>
                <w:sz w:val="20"/>
                <w:szCs w:val="20"/>
                <w:lang w:val="en-GB"/>
              </w:rPr>
              <w:t xml:space="preserve"> are:</w:t>
            </w:r>
          </w:p>
        </w:tc>
      </w:tr>
      <w:tr w:rsidR="005D3AE2" w14:paraId="69BBF3F4" w14:textId="77777777">
        <w:tc>
          <w:tcPr>
            <w:tcW w:w="1840" w:type="dxa"/>
            <w:shd w:val="clear" w:color="auto" w:fill="auto"/>
            <w:tcMar>
              <w:left w:w="88" w:type="dxa"/>
            </w:tcMar>
          </w:tcPr>
          <w:p w14:paraId="451A2CCF" w14:textId="773827FC" w:rsidR="005D3AE2" w:rsidRDefault="00F13355">
            <w:r>
              <w:rPr>
                <w:rFonts w:ascii="Verdana" w:hAnsi="Verdana"/>
                <w:b/>
                <w:color w:val="FF0000"/>
                <w:lang w:val="en-GB"/>
              </w:rPr>
              <w:t>Prem: £</w:t>
            </w:r>
            <w:r w:rsidR="00844923">
              <w:rPr>
                <w:rFonts w:ascii="Verdana" w:hAnsi="Verdana"/>
                <w:b/>
                <w:color w:val="FF0000"/>
                <w:lang w:val="en-GB"/>
              </w:rPr>
              <w:t>60</w:t>
            </w:r>
          </w:p>
        </w:tc>
        <w:tc>
          <w:tcPr>
            <w:tcW w:w="2799" w:type="dxa"/>
            <w:shd w:val="clear" w:color="auto" w:fill="auto"/>
            <w:tcMar>
              <w:left w:w="88" w:type="dxa"/>
            </w:tcMar>
          </w:tcPr>
          <w:p w14:paraId="1835C9BC" w14:textId="6EF00E5F" w:rsidR="005D3AE2" w:rsidRDefault="00F13355">
            <w:r>
              <w:rPr>
                <w:rFonts w:ascii="Verdana" w:hAnsi="Verdana"/>
                <w:b/>
                <w:color w:val="FF0000"/>
                <w:lang w:val="en-GB"/>
              </w:rPr>
              <w:t>Div 1: £</w:t>
            </w:r>
            <w:r w:rsidR="00410FD1">
              <w:rPr>
                <w:rFonts w:ascii="Verdana" w:hAnsi="Verdana"/>
                <w:b/>
                <w:color w:val="FF0000"/>
                <w:lang w:val="en-GB"/>
              </w:rPr>
              <w:t>50</w:t>
            </w:r>
          </w:p>
        </w:tc>
        <w:tc>
          <w:tcPr>
            <w:tcW w:w="2799" w:type="dxa"/>
            <w:shd w:val="clear" w:color="auto" w:fill="auto"/>
            <w:tcMar>
              <w:left w:w="88" w:type="dxa"/>
            </w:tcMar>
          </w:tcPr>
          <w:p w14:paraId="6288DE2D" w14:textId="28C71F8E" w:rsidR="005D3AE2" w:rsidRDefault="00F13355">
            <w:r>
              <w:rPr>
                <w:rFonts w:ascii="Verdana" w:hAnsi="Verdana"/>
                <w:b/>
                <w:color w:val="FF0000"/>
                <w:lang w:val="en-GB"/>
              </w:rPr>
              <w:t>Div 2: £</w:t>
            </w:r>
            <w:r w:rsidR="00AE69AF">
              <w:rPr>
                <w:rFonts w:ascii="Verdana" w:hAnsi="Verdana"/>
                <w:b/>
                <w:color w:val="FF0000"/>
                <w:lang w:val="en-GB"/>
              </w:rPr>
              <w:t>40</w:t>
            </w:r>
          </w:p>
        </w:tc>
        <w:tc>
          <w:tcPr>
            <w:tcW w:w="1775" w:type="dxa"/>
            <w:shd w:val="clear" w:color="auto" w:fill="auto"/>
            <w:tcMar>
              <w:left w:w="88" w:type="dxa"/>
            </w:tcMar>
          </w:tcPr>
          <w:p w14:paraId="37C05CFC" w14:textId="417BF9A1" w:rsidR="005D3AE2" w:rsidRDefault="00F13355">
            <w:r>
              <w:rPr>
                <w:rFonts w:ascii="Verdana" w:hAnsi="Verdana"/>
                <w:b/>
                <w:color w:val="FF0000"/>
                <w:lang w:val="en-GB"/>
              </w:rPr>
              <w:t>Div 3: £</w:t>
            </w:r>
            <w:r w:rsidR="00AE69AF">
              <w:rPr>
                <w:rFonts w:ascii="Verdana" w:hAnsi="Verdana"/>
                <w:b/>
                <w:color w:val="FF0000"/>
                <w:lang w:val="en-GB"/>
              </w:rPr>
              <w:t>3</w:t>
            </w:r>
            <w:r w:rsidR="00410FD1">
              <w:rPr>
                <w:rFonts w:ascii="Verdana" w:hAnsi="Verdana"/>
                <w:b/>
                <w:color w:val="FF0000"/>
                <w:lang w:val="en-GB"/>
              </w:rPr>
              <w:t>0</w:t>
            </w:r>
          </w:p>
        </w:tc>
      </w:tr>
    </w:tbl>
    <w:p w14:paraId="6A8AD19F" w14:textId="77777777" w:rsidR="005D3AE2" w:rsidRDefault="005D3AE2"/>
    <w:sectPr w:rsidR="005D3AE2">
      <w:pgSz w:w="12240" w:h="15840"/>
      <w:pgMar w:top="539" w:right="540" w:bottom="719"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E2"/>
    <w:rsid w:val="00077489"/>
    <w:rsid w:val="002473DB"/>
    <w:rsid w:val="002A4867"/>
    <w:rsid w:val="002B3455"/>
    <w:rsid w:val="002D5665"/>
    <w:rsid w:val="003026B8"/>
    <w:rsid w:val="00323E30"/>
    <w:rsid w:val="00371812"/>
    <w:rsid w:val="00410FD1"/>
    <w:rsid w:val="005721F4"/>
    <w:rsid w:val="005B7C25"/>
    <w:rsid w:val="005D3AE2"/>
    <w:rsid w:val="005F083A"/>
    <w:rsid w:val="00631C3D"/>
    <w:rsid w:val="00844923"/>
    <w:rsid w:val="009C1B55"/>
    <w:rsid w:val="00AE69AF"/>
    <w:rsid w:val="00B679BC"/>
    <w:rsid w:val="00BC1581"/>
    <w:rsid w:val="00CF70CE"/>
    <w:rsid w:val="00D16C91"/>
    <w:rsid w:val="00D1772A"/>
    <w:rsid w:val="00D34780"/>
    <w:rsid w:val="00D507ED"/>
    <w:rsid w:val="00F1335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288A"/>
  <w15:docId w15:val="{31637481-38AD-4B36-8524-A97A053D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0F0"/>
    <w:rPr>
      <w:color w:val="00000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E3F6E"/>
    <w:rPr>
      <w:rFonts w:ascii="Tahoma" w:hAnsi="Tahoma" w:cs="Tahoma"/>
      <w:sz w:val="16"/>
      <w:szCs w:val="16"/>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3E3F6E"/>
    <w:rPr>
      <w:rFonts w:ascii="Tahoma" w:hAnsi="Tahoma" w:cs="Tahoma"/>
      <w:sz w:val="16"/>
      <w:szCs w:val="16"/>
    </w:rPr>
  </w:style>
  <w:style w:type="table" w:styleId="TableGrid">
    <w:name w:val="Table Grid"/>
    <w:basedOn w:val="TableNormal"/>
    <w:rsid w:val="00087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Premier League</vt:lpstr>
    </vt:vector>
  </TitlesOfParts>
  <Company>Summit Soccer</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 League</dc:title>
  <dc:subject/>
  <dc:creator>Steve Waker</dc:creator>
  <dc:description/>
  <cp:lastModifiedBy>Steve Walker</cp:lastModifiedBy>
  <cp:revision>2</cp:revision>
  <cp:lastPrinted>2015-09-16T15:14:00Z</cp:lastPrinted>
  <dcterms:created xsi:type="dcterms:W3CDTF">2023-10-23T18:49:00Z</dcterms:created>
  <dcterms:modified xsi:type="dcterms:W3CDTF">2023-10-23T18:49:00Z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Summit Soccer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398232462</vt:i4>
  </property>
  <property fmtid="{D5CDD505-2E9C-101B-9397-08002B2CF9AE}" pid="10" name="_AuthorEmail">
    <vt:lpwstr>summitsoccer@ntlworld.com</vt:lpwstr>
  </property>
  <property fmtid="{D5CDD505-2E9C-101B-9397-08002B2CF9AE}" pid="11" name="_AuthorEmailDisplayName">
    <vt:lpwstr>Steve Walker</vt:lpwstr>
  </property>
  <property fmtid="{D5CDD505-2E9C-101B-9397-08002B2CF9AE}" pid="12" name="_EmailSubject">
    <vt:lpwstr>sponsor doc</vt:lpwstr>
  </property>
  <property fmtid="{D5CDD505-2E9C-101B-9397-08002B2CF9AE}" pid="13" name="_ReviewingToolsShownOnce">
    <vt:lpwstr/>
  </property>
</Properties>
</file>